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bookmarkStart w:colFirst="0" w:colLast="0" w:name="_heading=h.3dy6vkm"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720" w:hanging="720"/>
        <w:jc w:val="both"/>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613.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5778"/>
        <w:tblGridChange w:id="0">
          <w:tblGrid>
            <w:gridCol w:w="2835"/>
            <w:gridCol w:w="5778"/>
          </w:tblGrid>
        </w:tblGridChange>
      </w:tblGrid>
      <w:t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Monitoring Reports"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‎3.2 of Part B of this Schedule;</w:t>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trHeight w:val="780" w:hRule="atLeast"/>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r w:rsidDel="00000000" w:rsidR="00000000" w:rsidRPr="00000000">
              <w:rPr>
                <w:rtl w:val="0"/>
              </w:rPr>
            </w:r>
          </w:p>
        </w:tc>
      </w:tr>
    </w:tbl>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 </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Measures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and</w:t>
      </w:r>
      <w:r w:rsidDel="00000000" w:rsidR="00000000" w:rsidRPr="00000000">
        <w:rPr>
          <w:rtl w:val="0"/>
        </w:rPr>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w:t>
      </w:r>
      <w:r w:rsidDel="00000000" w:rsidR="00000000" w:rsidRPr="00000000">
        <w:rPr>
          <w:rtl w:val="0"/>
        </w:rPr>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firstLine="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3402"/>
        </w:tabs>
        <w:spacing w:after="220" w:line="240" w:lineRule="auto"/>
        <w:ind w:left="720" w:hanging="113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A: Service Levels and Service Credits </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color w:val="000000"/>
          <w:sz w:val="24"/>
          <w:szCs w:val="24"/>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 </w:t>
      </w:r>
      <w:r w:rsidDel="00000000" w:rsidR="00000000" w:rsidRPr="00000000">
        <w:rPr>
          <w:rtl w:val="0"/>
        </w:rPr>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24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r w:rsidDel="00000000" w:rsidR="00000000" w:rsidRPr="00000000">
        <w:rPr>
          <w:rtl w:val="0"/>
        </w:rPr>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Credits payable by the Supplier to the Buyer; and/or</w:t>
      </w:r>
      <w:r w:rsidDel="00000000" w:rsidR="00000000" w:rsidRPr="00000000">
        <w:rPr>
          <w:rtl w:val="0"/>
        </w:rPr>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there is a:</w:t>
      </w:r>
      <w:r w:rsidDel="00000000" w:rsidR="00000000" w:rsidRPr="00000000">
        <w:rPr>
          <w:rtl w:val="0"/>
        </w:rPr>
      </w:r>
    </w:p>
    <w:p w:rsidR="00000000" w:rsidDel="00000000" w:rsidP="00000000" w:rsidRDefault="00000000" w:rsidRPr="00000000" w14:paraId="00000026">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failure to meet any Service Level for three (3) consecutive Months; and/or </w:t>
      </w:r>
      <w:r w:rsidDel="00000000" w:rsidR="00000000" w:rsidRPr="00000000">
        <w:rPr>
          <w:rtl w:val="0"/>
        </w:rPr>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spacing w:after="120" w:before="120" w:line="240" w:lineRule="auto"/>
        <w:ind w:left="1588" w:hanging="868"/>
        <w:jc w:val="both"/>
        <w:rPr>
          <w:color w:val="000000"/>
          <w:sz w:val="24"/>
          <w:szCs w:val="24"/>
        </w:rPr>
      </w:pPr>
      <w:r w:rsidDel="00000000" w:rsidR="00000000" w:rsidRPr="00000000">
        <w:rPr>
          <w:rFonts w:ascii="Arial" w:cs="Arial" w:eastAsia="Arial" w:hAnsi="Arial"/>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attend a performance meeting with the Buyer at senior level. Such failures will be regarded as a material Default and this Paragraph 1.2 is without prejudice to the Buyer’s right to terminate the Call-Off Contract for a material Default.</w:t>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 </w:t>
      </w:r>
      <w:r w:rsidDel="00000000" w:rsidR="00000000" w:rsidRPr="00000000">
        <w:rPr>
          <w:rtl w:val="0"/>
        </w:rPr>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120" w:line="240" w:lineRule="auto"/>
        <w:ind w:left="720" w:hanging="720"/>
        <w:jc w:val="both"/>
        <w:rPr>
          <w:color w:val="000000"/>
          <w:sz w:val="24"/>
          <w:szCs w:val="24"/>
        </w:rPr>
      </w:pPr>
      <w:r w:rsidDel="00000000" w:rsidR="00000000" w:rsidRPr="00000000">
        <w:rPr>
          <w:rFonts w:ascii="Arial" w:cs="Arial" w:eastAsia="Arial" w:hAnsi="Arial"/>
          <w:color w:val="000000"/>
          <w:sz w:val="24"/>
          <w:szCs w:val="24"/>
          <w:rtl w:val="0"/>
        </w:rPr>
        <w:t xml:space="preserve">The Buyer, acting reasonably, shall be entitled to raise any questions and/or request any further information regarding any failure to achieve Service Levels, which the Supplier will promptly provide.</w:t>
      </w: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color w:val="000000"/>
          <w:sz w:val="24"/>
          <w:szCs w:val="24"/>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r w:rsidDel="00000000" w:rsidR="00000000" w:rsidRPr="00000000">
        <w:rPr>
          <w:rtl w:val="0"/>
        </w:rPr>
      </w:r>
    </w:p>
    <w:p w:rsidR="00000000" w:rsidDel="00000000" w:rsidP="00000000" w:rsidRDefault="00000000" w:rsidRPr="00000000" w14:paraId="0000002E">
      <w:pPr>
        <w:keepNext w:val="1"/>
        <w:widowControl w:val="0"/>
        <w:numPr>
          <w:ilvl w:val="1"/>
          <w:numId w:val="3"/>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For the purpose of the Service Credit calculations in Annex A to Part A of this Schedule, one (1) Service Credit is equal to the sum of one </w:t>
      </w:r>
      <w:r w:rsidDel="00000000" w:rsidR="00000000" w:rsidRPr="00000000">
        <w:rPr>
          <w:rtl w:val="0"/>
        </w:rPr>
      </w:r>
    </w:p>
    <w:p w:rsidR="00000000" w:rsidDel="00000000" w:rsidP="00000000" w:rsidRDefault="00000000" w:rsidRPr="00000000" w14:paraId="0000002F">
      <w:pPr>
        <w:keepNext w:val="1"/>
        <w:widowControl w:val="0"/>
        <w:numPr>
          <w:ilvl w:val="1"/>
          <w:numId w:val="3"/>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Pound Sterling (£1).</w:t>
      </w:r>
      <w:r w:rsidDel="00000000" w:rsidR="00000000" w:rsidRPr="00000000">
        <w:rPr>
          <w:rtl w:val="0"/>
        </w:rPr>
      </w:r>
    </w:p>
    <w:p w:rsidR="00000000" w:rsidDel="00000000" w:rsidP="00000000" w:rsidRDefault="00000000" w:rsidRPr="00000000" w14:paraId="00000030">
      <w:pPr>
        <w:keepNext w:val="1"/>
        <w:widowControl w:val="0"/>
        <w:numPr>
          <w:ilvl w:val="1"/>
          <w:numId w:val="3"/>
        </w:numP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right of the Buyer to any Service Credits will be without prejudice to any other rights which the Buyer may have under this Contract or otherwise in respect of a Service Level Failure, including but not limited to the right to sue for damages or other relief and/or to terminate this Contract, but a claim for general damages in relation to a Service Level Failure will be reduced by the amount of Service Credits actually deducted from the Charges in respect of the relevant Service Level Failure. </w:t>
      </w:r>
    </w:p>
    <w:p w:rsidR="00000000" w:rsidDel="00000000" w:rsidP="00000000" w:rsidRDefault="00000000" w:rsidRPr="00000000" w14:paraId="00000031">
      <w:pPr>
        <w:keepNext w:val="1"/>
        <w:widowControl w:val="0"/>
        <w:numPr>
          <w:ilvl w:val="1"/>
          <w:numId w:val="3"/>
        </w:numP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fact that the Service Credit provisions anticipate or provide for a particular eventuality will not be interpreted as implying that the relevant eventuality should not constitute a Default (or material Default) of this Contract.</w:t>
      </w:r>
    </w:p>
    <w:p w:rsidR="00000000" w:rsidDel="00000000" w:rsidP="00000000" w:rsidRDefault="00000000" w:rsidRPr="00000000" w14:paraId="00000032">
      <w:pPr>
        <w:keepNext w:val="1"/>
        <w:widowControl w:val="0"/>
        <w:spacing w:after="240" w:line="240" w:lineRule="auto"/>
        <w:ind w:left="720"/>
        <w:jc w:val="both"/>
        <w:rPr/>
        <w:sectPr>
          <w:headerReference r:id="rId7" w:type="default"/>
          <w:footerReference r:id="rId8" w:type="default"/>
          <w:footerReference r:id="rId9" w:type="first"/>
          <w:pgSz w:h="11906" w:w="16838"/>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to Part A: Services Levels and Service Credits Table </w:t>
      </w:r>
    </w:p>
    <w:tbl>
      <w:tblPr>
        <w:tblStyle w:val="Table2"/>
        <w:tblW w:w="14458.999999999998"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1418"/>
        <w:gridCol w:w="2693"/>
        <w:gridCol w:w="3260"/>
        <w:gridCol w:w="2835"/>
        <w:gridCol w:w="1701"/>
        <w:gridCol w:w="1276"/>
        <w:tblGridChange w:id="0">
          <w:tblGrid>
            <w:gridCol w:w="1276"/>
            <w:gridCol w:w="1418"/>
            <w:gridCol w:w="2693"/>
            <w:gridCol w:w="3260"/>
            <w:gridCol w:w="2835"/>
            <w:gridCol w:w="1701"/>
            <w:gridCol w:w="1276"/>
          </w:tblGrid>
        </w:tblGridChange>
      </w:tblGrid>
      <w:tr>
        <w:trPr>
          <w:trHeight w:val="400" w:hRule="atLeast"/>
        </w:trPr>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4">
            <w:pPr>
              <w:rPr>
                <w:rFonts w:ascii="Arial" w:cs="Arial" w:eastAsia="Arial" w:hAnsi="Arial"/>
                <w:b w:val="1"/>
              </w:rPr>
            </w:pPr>
            <w:r w:rsidDel="00000000" w:rsidR="00000000" w:rsidRPr="00000000">
              <w:rPr>
                <w:rFonts w:ascii="Arial" w:cs="Arial" w:eastAsia="Arial" w:hAnsi="Arial"/>
                <w:b w:val="1"/>
                <w:color w:val="000000"/>
                <w:rtl w:val="0"/>
              </w:rPr>
              <w:t xml:space="preserve">SLA Reference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5">
            <w:pPr>
              <w:rPr>
                <w:rFonts w:ascii="Arial" w:cs="Arial" w:eastAsia="Arial" w:hAnsi="Arial"/>
                <w:b w:val="1"/>
              </w:rPr>
            </w:pPr>
            <w:r w:rsidDel="00000000" w:rsidR="00000000" w:rsidRPr="00000000">
              <w:rPr>
                <w:rFonts w:ascii="Arial" w:cs="Arial" w:eastAsia="Arial" w:hAnsi="Arial"/>
                <w:b w:val="1"/>
                <w:color w:val="000000"/>
                <w:rtl w:val="0"/>
              </w:rPr>
              <w:t xml:space="preserve">Service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6">
            <w:pPr>
              <w:rPr>
                <w:rFonts w:ascii="Arial" w:cs="Arial" w:eastAsia="Arial" w:hAnsi="Arial"/>
                <w:b w:val="1"/>
              </w:rPr>
            </w:pPr>
            <w:r w:rsidDel="00000000" w:rsidR="00000000" w:rsidRPr="00000000">
              <w:rPr>
                <w:rFonts w:ascii="Arial" w:cs="Arial" w:eastAsia="Arial" w:hAnsi="Arial"/>
                <w:b w:val="1"/>
                <w:color w:val="000000"/>
                <w:rtl w:val="0"/>
              </w:rPr>
              <w:t xml:space="preserve">Detail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7">
            <w:pPr>
              <w:rPr>
                <w:rFonts w:ascii="Arial" w:cs="Arial" w:eastAsia="Arial" w:hAnsi="Arial"/>
                <w:b w:val="1"/>
              </w:rPr>
            </w:pPr>
            <w:r w:rsidDel="00000000" w:rsidR="00000000" w:rsidRPr="00000000">
              <w:rPr>
                <w:rFonts w:ascii="Arial" w:cs="Arial" w:eastAsia="Arial" w:hAnsi="Arial"/>
                <w:b w:val="1"/>
                <w:color w:val="000000"/>
                <w:rtl w:val="0"/>
              </w:rPr>
              <w:t xml:space="preserve">Service Level Performance Measure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8">
            <w:pPr>
              <w:rPr>
                <w:rFonts w:ascii="Arial" w:cs="Arial" w:eastAsia="Arial" w:hAnsi="Arial"/>
                <w:b w:val="1"/>
              </w:rPr>
            </w:pPr>
            <w:r w:rsidDel="00000000" w:rsidR="00000000" w:rsidRPr="00000000">
              <w:rPr>
                <w:rFonts w:ascii="Arial" w:cs="Arial" w:eastAsia="Arial" w:hAnsi="Arial"/>
                <w:b w:val="1"/>
                <w:color w:val="000000"/>
                <w:rtl w:val="0"/>
              </w:rPr>
              <w:t xml:space="preserve">Monitoring and Reporting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9">
            <w:pPr>
              <w:rPr>
                <w:rFonts w:ascii="Arial" w:cs="Arial" w:eastAsia="Arial" w:hAnsi="Arial"/>
                <w:b w:val="1"/>
              </w:rPr>
            </w:pPr>
            <w:r w:rsidDel="00000000" w:rsidR="00000000" w:rsidRPr="00000000">
              <w:rPr>
                <w:rFonts w:ascii="Arial" w:cs="Arial" w:eastAsia="Arial" w:hAnsi="Arial"/>
                <w:b w:val="1"/>
                <w:color w:val="000000"/>
                <w:rtl w:val="0"/>
              </w:rPr>
              <w:t xml:space="preserve">Service Credit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tcPr>
          <w:p w:rsidR="00000000" w:rsidDel="00000000" w:rsidP="00000000" w:rsidRDefault="00000000" w:rsidRPr="00000000" w14:paraId="0000003A">
            <w:pPr>
              <w:rPr>
                <w:rFonts w:ascii="Arial" w:cs="Arial" w:eastAsia="Arial" w:hAnsi="Arial"/>
                <w:b w:val="1"/>
              </w:rPr>
            </w:pPr>
            <w:r w:rsidDel="00000000" w:rsidR="00000000" w:rsidRPr="00000000">
              <w:rPr>
                <w:rFonts w:ascii="Arial" w:cs="Arial" w:eastAsia="Arial" w:hAnsi="Arial"/>
                <w:b w:val="1"/>
                <w:color w:val="000000"/>
                <w:rtl w:val="0"/>
              </w:rPr>
              <w:t xml:space="preserve">Applicable Lots</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color w:val="000000"/>
                <w:rtl w:val="0"/>
              </w:rPr>
              <w:t xml:space="preserve">SL1</w:t>
            </w:r>
            <w:r w:rsidDel="00000000" w:rsidR="00000000" w:rsidRPr="00000000">
              <w:rPr>
                <w:rFonts w:ascii="Arial" w:cs="Arial" w:eastAsia="Arial" w:hAnsi="Arial"/>
                <w:rtl w:val="0"/>
              </w:rPr>
              <w:t xml:space="preserve"> a</w:t>
            </w:r>
          </w:p>
          <w:p w:rsidR="00000000" w:rsidDel="00000000" w:rsidP="00000000" w:rsidRDefault="00000000" w:rsidRPr="00000000" w14:paraId="0000003C">
            <w:pPr>
              <w:spacing w:after="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color w:val="000000"/>
                <w:rtl w:val="0"/>
              </w:rPr>
              <w:t xml:space="preserve">Online Booking System and mobile booking app availability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color w:val="000000"/>
                <w:rtl w:val="0"/>
              </w:rPr>
              <w:t xml:space="preserve">Online Booking System and mobile booking app availability. </w:t>
            </w: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color w:val="000000"/>
                <w:rtl w:val="0"/>
              </w:rPr>
              <w:t xml:space="preserve">Notwithstanding periods of scheduled non availability (see Framework Schedule 1 - Specification/Call-Off Schedule 23 – Travel and Venue Solutions Terms), Online Booking System and mobile booking app (where appropriate) shall be available 100% of the available minutes measured on a Monthly basis and reported on a quarterly basis.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color w:val="000000"/>
                <w:rtl w:val="0"/>
              </w:rPr>
              <w:t xml:space="preserve">Online Booking System and mobile booking app shall be available </w:t>
            </w:r>
            <w:r w:rsidDel="00000000" w:rsidR="00000000" w:rsidRPr="00000000">
              <w:rPr>
                <w:rFonts w:ascii="Arial" w:cs="Arial" w:eastAsia="Arial" w:hAnsi="Arial"/>
                <w:rtl w:val="0"/>
              </w:rPr>
              <w:t xml:space="preserve">99.5</w:t>
            </w:r>
            <w:r w:rsidDel="00000000" w:rsidR="00000000" w:rsidRPr="00000000">
              <w:rPr>
                <w:rFonts w:ascii="Arial" w:cs="Arial" w:eastAsia="Arial" w:hAnsi="Arial"/>
                <w:color w:val="000000"/>
                <w:rtl w:val="0"/>
              </w:rPr>
              <w:t xml:space="preserve">% of the available minutes.</w:t>
            </w: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color w:val="000000"/>
                <w:rtl w:val="0"/>
              </w:rPr>
              <w:t xml:space="preserve">Online Booking System and mobile booking app availability is measured as 1440 minutes per day x number of days in reporting Month.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color w:val="000000"/>
                <w:rtl w:val="0"/>
              </w:rPr>
              <w:t xml:space="preserve">Supplier shall provide the Service Credit Performance Monitoring Report to the Buyer. Template and delivery to be agreed in accordance with Paragraph 3 of Part B of this Schedule.</w:t>
            </w: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color w:val="000000"/>
                <w:rtl w:val="0"/>
              </w:rPr>
              <w:t xml:space="preserve">The Buyer shall retain the right to audit and/or conduct spot checks.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color w:val="000000"/>
                <w:rtl w:val="0"/>
              </w:rPr>
              <w:t xml:space="preserve">20 credits per Buyer for each and every 0.1% below the Service Level Performance Measure.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color w:val="000000"/>
                <w:rtl w:val="0"/>
              </w:rPr>
              <w:t xml:space="preserve">Solutions A</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SL1 b</w:t>
            </w:r>
          </w:p>
          <w:p w:rsidR="00000000" w:rsidDel="00000000" w:rsidP="00000000" w:rsidRDefault="00000000" w:rsidRPr="00000000" w14:paraId="00000049">
            <w:pPr>
              <w:spacing w:after="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Online Booking System and mobile booking app availability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Online Booking System and mobile booking app availability. </w:t>
            </w:r>
          </w:p>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Notwithstanding periods of scheduled non availability (see Framework Schedule 1 - Specification/Call-Off Schedule 23 – Travel and Venue Solutions Terms), Online Booking System and mobile booking app (where appropriate) shall be available 100% of the available minutes measured on a Monthly basis and reported on a quarterly basis.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Online Booking System and mobile booking app shall be available 100% of the available minutes.</w:t>
            </w:r>
          </w:p>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Online Booking System and mobile booking app availability is measured as 1440 minutes per day x number of days in reporting Month.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Supplier shall provide the Service Credit Performance Monitoring Report to the Buyer. Template and delivery to be agreed in accordance with Paragraph 3 of Part B of this Schedule.</w:t>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The Buyer shall retain the right to audit and/or conduct spot checks.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20 credits per Buyer for each and every 0.1% below the Service Level Performance Measure.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rtl w:val="0"/>
              </w:rPr>
              <w:t xml:space="preserve">Solutions B</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color w:val="000000"/>
                <w:rtl w:val="0"/>
              </w:rPr>
              <w:t xml:space="preserve">SL2 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color w:val="000000"/>
                <w:rtl w:val="0"/>
              </w:rPr>
              <w:t xml:space="preserve">Telephone answering times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Core Hours - All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telephone calls shall be answered within 20 seconds by a person.         </w:t>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color w:val="000000"/>
                <w:rtl w:val="0"/>
              </w:rPr>
              <w:t xml:space="preserve">Any time an answer machine and/or automated attendant model may require, to play a recorded message, has to be included in the 20 seconds. Answer machines and/or automated attendant model shall be kept to 1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rPr>
                <w:rFonts w:ascii="Arial" w:cs="Arial" w:eastAsia="Arial" w:hAnsi="Arial"/>
              </w:rPr>
            </w:pPr>
            <w:r w:rsidDel="00000000" w:rsidR="00000000" w:rsidRPr="00000000">
              <w:rPr>
                <w:rFonts w:ascii="Arial" w:cs="Arial" w:eastAsia="Arial" w:hAnsi="Arial"/>
                <w:color w:val="000000"/>
                <w:rtl w:val="0"/>
              </w:rPr>
              <w:t xml:space="preserve">Core hours: </w:t>
            </w:r>
            <w:r w:rsidDel="00000000" w:rsidR="00000000" w:rsidRPr="00000000">
              <w:rPr>
                <w:rFonts w:ascii="Arial" w:cs="Arial" w:eastAsia="Arial" w:hAnsi="Arial"/>
                <w:rtl w:val="0"/>
              </w:rPr>
              <w:t xml:space="preserve">80</w:t>
            </w:r>
            <w:r w:rsidDel="00000000" w:rsidR="00000000" w:rsidRPr="00000000">
              <w:rPr>
                <w:rFonts w:ascii="Arial" w:cs="Arial" w:eastAsia="Arial" w:hAnsi="Arial"/>
                <w:color w:val="000000"/>
                <w:rtl w:val="0"/>
              </w:rPr>
              <w:t xml:space="preserve">% of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calls answered within 20 seconds by a person (abandoned calls must be included in this measure).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rPr>
                <w:rFonts w:ascii="Arial" w:cs="Arial" w:eastAsia="Arial" w:hAnsi="Arial"/>
              </w:rPr>
            </w:pPr>
            <w:r w:rsidDel="00000000" w:rsidR="00000000" w:rsidRPr="00000000">
              <w:rPr>
                <w:rFonts w:ascii="Arial" w:cs="Arial" w:eastAsia="Arial" w:hAnsi="Arial"/>
                <w:color w:val="000000"/>
                <w:rtl w:val="0"/>
              </w:rPr>
              <w:t xml:space="preserve">As per SL1 (abandoned calls must be included in this measure). </w:t>
            </w:r>
            <w:r w:rsidDel="00000000" w:rsidR="00000000" w:rsidRPr="00000000">
              <w:rPr>
                <w:rtl w:val="0"/>
              </w:rPr>
            </w:r>
          </w:p>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Fonts w:ascii="Arial" w:cs="Arial" w:eastAsia="Arial" w:hAnsi="Arial"/>
                <w:color w:val="000000"/>
                <w:rtl w:val="0"/>
              </w:rPr>
              <w:t xml:space="preserve">Suppliers must provide a Monthly telephone report as part of the Service Credit Performance Monitoring Report. Template and delivery to be agreed in accordance with Paragraph 3 of Part B of this Schedule.</w:t>
            </w: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color w:val="000000"/>
                <w:rtl w:val="0"/>
              </w:rPr>
              <w:t xml:space="preserve">20 credits per Buyer for each and every 0.1% below the Service Level Performance Measure.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color w:val="000000"/>
                <w:rtl w:val="0"/>
              </w:rPr>
              <w:t xml:space="preserve">Solutions A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SL2 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Telephone answering times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Core Hours - All user telephone calls shall be answered within 20 seconds by a person.         </w:t>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Non-core hours - All user telephone calls shall be answered within 20 seconds by a person. Any time an answer machine and/or automated attendant model may require, to play a recorded message, has to be included in the 20 seconds. Answer machines and/or automated attendant model shall be kept to 1 level.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Core hours: 95% of user calls answered within 20 seconds by a person (abandoned calls must be included in this measure). </w:t>
            </w:r>
          </w:p>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Non-core hours: 90% of user calls answered within 20 seconds by a person (abandoned calls must be included in this measure).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As per SL1 (abandoned calls must be included in this measure). </w:t>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rFonts w:ascii="Arial" w:cs="Arial" w:eastAsia="Arial" w:hAnsi="Arial"/>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Suppliers must provide a Monthly telephone report as part of the Service Credit Performance Monitoring Report. Template and delivery to be agreed in accordance with Paragraph 3 of Part B of this Schedule.</w:t>
            </w:r>
          </w:p>
          <w:p w:rsidR="00000000" w:rsidDel="00000000" w:rsidP="00000000" w:rsidRDefault="00000000" w:rsidRPr="00000000" w14:paraId="0000006E">
            <w:pP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20 credits per Buyer for each and every 0.1% below the Service Level Performance Measure.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Solutions B</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color w:val="000000"/>
                <w:rtl w:val="0"/>
              </w:rPr>
              <w:t xml:space="preserve">SL3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color w:val="000000"/>
                <w:rtl w:val="0"/>
              </w:rPr>
              <w:t xml:space="preserve">Booking completion times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color w:val="000000"/>
                <w:rtl w:val="0"/>
              </w:rPr>
              <w:t xml:space="preserve">The Supplier shall as a minimum meet the following booking completion times: Online bookings shall be completed instantly. Offline phone bookings shall be completed while the Booker is on the phone (unless requested otherwise by the Booker). Where this isn’t practicable (for example if third party suppliers need to be contacted) bookings should be completed within 2 hours, allowing 4 hours for long haul (6+ hours) /multi sector (4+ sectors) itineraries. This also applies to email bookings but excludes group air bookings.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color w:val="000000"/>
                <w:rtl w:val="0"/>
              </w:rPr>
              <w:t xml:space="preserve">100% of online bookings to be completed and confirmed instantly. Exceptions are transactions that don’t have live availability/inventory.</w:t>
            </w:r>
            <w:r w:rsidDel="00000000" w:rsidR="00000000" w:rsidRPr="00000000">
              <w:rPr>
                <w:rtl w:val="0"/>
              </w:rPr>
            </w:r>
          </w:p>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color w:val="000000"/>
                <w:rtl w:val="0"/>
              </w:rPr>
              <w:t xml:space="preserve">90% of offline phone bookings, exceptional online bookings (as per above) and email bookings, itineraries to be confirmed to Traveller and/or booked within 2 hours, allowing 4 hours for long haul (6+ hours) and multi sector (4+ sector) itineraries. This excludes emergency bookings, where immediate confirmation is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color w:val="000000"/>
                <w:rtl w:val="0"/>
              </w:rPr>
              <w:t xml:space="preserve">As per SL1. Booking system data should contain log time and completion time of booking.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color w:val="000000"/>
                <w:rtl w:val="0"/>
              </w:rPr>
              <w:t xml:space="preserve">20 credits per Buyer for each and every 0.1% below the Service Level Performance Measure.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color w:val="000000"/>
                <w:rtl w:val="0"/>
              </w:rPr>
              <w:t xml:space="preserve">SL4 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color w:val="000000"/>
                <w:rtl w:val="0"/>
              </w:rPr>
              <w:t xml:space="preserve">A) Response times and Complaints Management</w:t>
            </w:r>
            <w:r w:rsidDel="00000000" w:rsidR="00000000" w:rsidRPr="00000000">
              <w:rPr>
                <w:rtl w:val="0"/>
              </w:rPr>
            </w:r>
          </w:p>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D">
            <w:pPr>
              <w:spacing w:after="240" w:before="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rFonts w:ascii="Arial" w:cs="Arial" w:eastAsia="Arial" w:hAnsi="Arial"/>
                <w:color w:val="000000"/>
                <w:rtl w:val="0"/>
              </w:rPr>
              <w:t xml:space="preserve">B) Ratio of complaints against bookings made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color w:val="000000"/>
                <w:rtl w:val="0"/>
              </w:rPr>
              <w:t xml:space="preserve">A) Complaints management:  The Supplier shall acknowledge all contact (including but not limited to emails/calls/fax/voice mail) regarding risks, issues, concerns, questions and complaints in relation to the Services within four (4) business hours of receipt and resolve them satisfactorily.               </w:t>
            </w:r>
            <w:r w:rsidDel="00000000" w:rsidR="00000000" w:rsidRPr="00000000">
              <w:rPr>
                <w:rtl w:val="0"/>
              </w:rPr>
            </w:r>
          </w:p>
          <w:p w:rsidR="00000000" w:rsidDel="00000000" w:rsidP="00000000" w:rsidRDefault="00000000" w:rsidRPr="00000000" w14:paraId="0000007F">
            <w:pPr>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rFonts w:ascii="Arial" w:cs="Arial" w:eastAsia="Arial" w:hAnsi="Arial"/>
                <w:color w:val="000000"/>
                <w:rtl w:val="0"/>
              </w:rPr>
              <w:t xml:space="preserve">Number of upheld complaints against the Supplier performance should not exceed 0.3% of the total bookings made. Note: this will not include complaints against third party providers.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color w:val="000000"/>
                <w:rtl w:val="0"/>
              </w:rPr>
              <w:t xml:space="preserve">Minimum 9</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of contact acknowledged within 4 business hours of receipt (automated acknowledgement emails do not count as a response). </w:t>
            </w: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color w:val="000000"/>
                <w:rtl w:val="0"/>
              </w:rPr>
              <w:t xml:space="preserve">1) Updates on how the Supplier is proactively working to seek a resolution shall be provided to the Buyer at intervals of 2 Working Days, until a satisfactory resolution has been agreed which is mutually acceptable to both parties. </w:t>
            </w:r>
            <w:r w:rsidDel="00000000" w:rsidR="00000000" w:rsidRPr="00000000">
              <w:rPr>
                <w:rtl w:val="0"/>
              </w:rPr>
            </w:r>
          </w:p>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color w:val="000000"/>
                <w:rtl w:val="0"/>
              </w:rPr>
              <w:t xml:space="preserve">2) 97% of complaints and issues to be resolved within 3 Working Days unless referred to a third party supplier. </w:t>
            </w:r>
            <w:r w:rsidDel="00000000" w:rsidR="00000000" w:rsidRPr="00000000">
              <w:rPr>
                <w:rtl w:val="0"/>
              </w:rPr>
            </w:r>
          </w:p>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color w:val="000000"/>
                <w:rtl w:val="0"/>
              </w:rPr>
              <w:t xml:space="preserve">3) If a complaint/issue is referred to a third party supplier these to be: a) resolved within 5 Working Days or </w:t>
            </w:r>
            <w:r w:rsidDel="00000000" w:rsidR="00000000" w:rsidRPr="00000000">
              <w:rPr>
                <w:rtl w:val="0"/>
              </w:rPr>
            </w:r>
          </w:p>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color w:val="000000"/>
                <w:rtl w:val="0"/>
              </w:rPr>
              <w:t xml:space="preserve">b) an update provided every 3 Working Days until a satisfactory conclusion is reached. If the third party supplier is a provider of choice of the Supplier (including but not limited to a courier service or a visa service), the complaint measurements listed above in point 2) apply.  </w:t>
            </w:r>
            <w:r w:rsidDel="00000000" w:rsidR="00000000" w:rsidRPr="00000000">
              <w:rPr>
                <w:rtl w:val="0"/>
              </w:rPr>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color w:val="000000"/>
                <w:rtl w:val="0"/>
              </w:rPr>
              <w:t xml:space="preserve">Number of upheld complaints against the Supplier shall not exceed 0.3% of total bookings made aggregated across all transaction types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color w:val="000000"/>
                <w:rtl w:val="0"/>
              </w:rPr>
              <w:t xml:space="preserve">As per SL1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color w:val="000000"/>
                <w:rtl w:val="0"/>
              </w:rPr>
              <w:t xml:space="preserve">20 credits for each and every 0.1% below the Service Level Performance Measure.                      </w:t>
            </w:r>
            <w:r w:rsidDel="00000000" w:rsidR="00000000" w:rsidRPr="00000000">
              <w:rPr>
                <w:rtl w:val="0"/>
              </w:rPr>
            </w:r>
          </w:p>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8B">
            <w:pPr>
              <w:spacing w:after="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rFonts w:ascii="Arial" w:cs="Arial" w:eastAsia="Arial" w:hAnsi="Arial"/>
                <w:color w:val="000000"/>
                <w:rtl w:val="0"/>
              </w:rPr>
              <w:t xml:space="preserve">20 credits for every 0.1% above the Service Level Performance Measure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color w:val="000000"/>
                <w:rtl w:val="0"/>
              </w:rPr>
              <w:t xml:space="preserve">Solutions A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SL4 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E">
            <w:pPr>
              <w:rPr>
                <w:rFonts w:ascii="Arial" w:cs="Arial" w:eastAsia="Arial" w:hAnsi="Arial"/>
              </w:rPr>
            </w:pPr>
            <w:r w:rsidDel="00000000" w:rsidR="00000000" w:rsidRPr="00000000">
              <w:rPr>
                <w:rFonts w:ascii="Arial" w:cs="Arial" w:eastAsia="Arial" w:hAnsi="Arial"/>
                <w:rtl w:val="0"/>
              </w:rPr>
              <w:t xml:space="preserve">A) Response times and Complaints Management</w:t>
            </w:r>
          </w:p>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0">
            <w:pPr>
              <w:spacing w:after="240" w:before="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B) Ratio of complaints against bookings made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A) Complaints management:  The Supplier shall acknowledge all contact (including but not limited to emails/calls/fax/voice mail) regarding risks, issues, concerns, questions and complaints in relation to the Services within four (4) business hours of receipt and resolve them satisfactorily.               </w:t>
            </w:r>
          </w:p>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Number of upheld complaints against the Supplier performance should not exceed 0.3% of the total bookings made. Note: this will not include complaints against third party providers.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Minimum 99% of contact acknowledged within 4 business hours of receipt (automated acknowledgement emails do not count as a response). </w:t>
            </w:r>
          </w:p>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1) Updates on how the Supplier is proactively working to seek a resolution shall be provided to the Buyer at intervals of 2 Working Days, until a satisfactory resolution has been agreed which is mutually acceptable to both parties. </w:t>
            </w:r>
          </w:p>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2) 97% of complaints and issues to be resolved within 3 Working Days unless referred to a third party supplier. </w:t>
            </w:r>
          </w:p>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rtl w:val="0"/>
              </w:rPr>
              <w:t xml:space="preserve">3) If a complaint/issue is referred to a third party supplier these to be: a) resolved within 5 Working Days or </w:t>
            </w:r>
          </w:p>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rtl w:val="0"/>
              </w:rPr>
              <w:t xml:space="preserve">b) an update provided every 3 Working Days until a satisfactory conclusion is reached. If the third party supplier is a provider of choice of the Supplier (including but not limited to a courier service or a visa service), the complaint measurements listed above in point 2) apply.  </w:t>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rPr>
            </w:pPr>
            <w:r w:rsidDel="00000000" w:rsidR="00000000" w:rsidRPr="00000000">
              <w:rPr>
                <w:rFonts w:ascii="Arial" w:cs="Arial" w:eastAsia="Arial" w:hAnsi="Arial"/>
                <w:rtl w:val="0"/>
              </w:rPr>
              <w:t xml:space="preserve">Number of upheld complaints against the Supplier shall not exceed 0.3% of total bookings made aggregated across all transaction types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B">
            <w:pPr>
              <w:rPr>
                <w:rFonts w:ascii="Arial" w:cs="Arial" w:eastAsia="Arial" w:hAnsi="Arial"/>
              </w:rPr>
            </w:pPr>
            <w:r w:rsidDel="00000000" w:rsidR="00000000" w:rsidRPr="00000000">
              <w:rPr>
                <w:rFonts w:ascii="Arial" w:cs="Arial" w:eastAsia="Arial" w:hAnsi="Arial"/>
                <w:rtl w:val="0"/>
              </w:rPr>
              <w:t xml:space="preserve">As per SL1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C">
            <w:pPr>
              <w:rPr>
                <w:rFonts w:ascii="Arial" w:cs="Arial" w:eastAsia="Arial" w:hAnsi="Arial"/>
              </w:rPr>
            </w:pPr>
            <w:r w:rsidDel="00000000" w:rsidR="00000000" w:rsidRPr="00000000">
              <w:rPr>
                <w:rFonts w:ascii="Arial" w:cs="Arial" w:eastAsia="Arial" w:hAnsi="Arial"/>
                <w:rtl w:val="0"/>
              </w:rPr>
              <w:t xml:space="preserve">20 credits for each and every 0.1% below the Service Level Performance Measure.                      </w:t>
            </w:r>
          </w:p>
          <w:p w:rsidR="00000000" w:rsidDel="00000000" w:rsidP="00000000" w:rsidRDefault="00000000" w:rsidRPr="00000000" w14:paraId="0000009D">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E">
            <w:pPr>
              <w:spacing w:after="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20 credits for every 0.1% above the Service Level Performance Measure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F">
            <w:pPr>
              <w:rPr>
                <w:rFonts w:ascii="Arial" w:cs="Arial" w:eastAsia="Arial" w:hAnsi="Arial"/>
              </w:rPr>
            </w:pPr>
            <w:r w:rsidDel="00000000" w:rsidR="00000000" w:rsidRPr="00000000">
              <w:rPr>
                <w:rFonts w:ascii="Arial" w:cs="Arial" w:eastAsia="Arial" w:hAnsi="Arial"/>
                <w:rtl w:val="0"/>
              </w:rPr>
              <w:t xml:space="preserve">Solutions  B</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color w:val="000000"/>
                <w:rtl w:val="0"/>
              </w:rPr>
              <w:t xml:space="preserve">SL5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color w:val="000000"/>
                <w:rtl w:val="0"/>
              </w:rPr>
              <w:t xml:space="preserve">Price Match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2">
            <w:pPr>
              <w:rPr>
                <w:rFonts w:ascii="Arial" w:cs="Arial" w:eastAsia="Arial" w:hAnsi="Arial"/>
              </w:rPr>
            </w:pPr>
            <w:r w:rsidDel="00000000" w:rsidR="00000000" w:rsidRPr="00000000">
              <w:rPr>
                <w:rFonts w:ascii="Arial" w:cs="Arial" w:eastAsia="Arial" w:hAnsi="Arial"/>
                <w:color w:val="000000"/>
                <w:rtl w:val="0"/>
              </w:rPr>
              <w:t xml:space="preserve">All price match requests must be dealt with within 4 hours as per the specification.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3">
            <w:pPr>
              <w:rPr>
                <w:rFonts w:ascii="Arial" w:cs="Arial" w:eastAsia="Arial" w:hAnsi="Arial"/>
              </w:rPr>
            </w:pPr>
            <w:r w:rsidDel="00000000" w:rsidR="00000000" w:rsidRPr="00000000">
              <w:rPr>
                <w:rFonts w:ascii="Arial" w:cs="Arial" w:eastAsia="Arial" w:hAnsi="Arial"/>
                <w:color w:val="000000"/>
                <w:rtl w:val="0"/>
              </w:rPr>
              <w:t xml:space="preserve">Supplier must report all successful price match requests. Supplier shall not exceed more than 10 successful price-match requests per Month across all Buyers.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4">
            <w:pPr>
              <w:rPr>
                <w:rFonts w:ascii="Arial" w:cs="Arial" w:eastAsia="Arial" w:hAnsi="Arial"/>
              </w:rPr>
            </w:pPr>
            <w:r w:rsidDel="00000000" w:rsidR="00000000" w:rsidRPr="00000000">
              <w:rPr>
                <w:rFonts w:ascii="Arial" w:cs="Arial" w:eastAsia="Arial" w:hAnsi="Arial"/>
                <w:color w:val="000000"/>
                <w:rtl w:val="0"/>
              </w:rPr>
              <w:t xml:space="preserve">As per SL1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5">
            <w:pPr>
              <w:rPr>
                <w:rFonts w:ascii="Arial" w:cs="Arial" w:eastAsia="Arial" w:hAnsi="Arial"/>
              </w:rPr>
            </w:pPr>
            <w:r w:rsidDel="00000000" w:rsidR="00000000" w:rsidRPr="00000000">
              <w:rPr>
                <w:rFonts w:ascii="Arial" w:cs="Arial" w:eastAsia="Arial" w:hAnsi="Arial"/>
                <w:color w:val="000000"/>
                <w:rtl w:val="0"/>
              </w:rPr>
              <w:t xml:space="preserve">50 credits per successful price match after the 10th successful price match.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6">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7">
            <w:pPr>
              <w:rPr>
                <w:rFonts w:ascii="Arial" w:cs="Arial" w:eastAsia="Arial" w:hAnsi="Arial"/>
              </w:rPr>
            </w:pPr>
            <w:r w:rsidDel="00000000" w:rsidR="00000000" w:rsidRPr="00000000">
              <w:rPr>
                <w:rFonts w:ascii="Arial" w:cs="Arial" w:eastAsia="Arial" w:hAnsi="Arial"/>
                <w:color w:val="000000"/>
                <w:rtl w:val="0"/>
              </w:rPr>
              <w:t xml:space="preserve">SL6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8">
            <w:pPr>
              <w:rPr>
                <w:rFonts w:ascii="Arial" w:cs="Arial" w:eastAsia="Arial" w:hAnsi="Arial"/>
              </w:rPr>
            </w:pPr>
            <w:r w:rsidDel="00000000" w:rsidR="00000000" w:rsidRPr="00000000">
              <w:rPr>
                <w:rFonts w:ascii="Arial" w:cs="Arial" w:eastAsia="Arial" w:hAnsi="Arial"/>
                <w:color w:val="000000"/>
                <w:rtl w:val="0"/>
              </w:rPr>
              <w:t xml:space="preserve">Call Backs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color w:val="000000"/>
                <w:rtl w:val="0"/>
              </w:rPr>
              <w:t xml:space="preserve">In the event that the Supplier is required to call back a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they must do so within 2 hours. If they are unable to reach the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they must follow up with another form of communication i.e. email or text.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A">
            <w:pPr>
              <w:rPr>
                <w:rFonts w:ascii="Arial" w:cs="Arial" w:eastAsia="Arial" w:hAnsi="Arial"/>
              </w:rPr>
            </w:pPr>
            <w:r w:rsidDel="00000000" w:rsidR="00000000" w:rsidRPr="00000000">
              <w:rPr>
                <w:rFonts w:ascii="Arial" w:cs="Arial" w:eastAsia="Arial" w:hAnsi="Arial"/>
                <w:color w:val="000000"/>
                <w:rtl w:val="0"/>
              </w:rPr>
              <w:t xml:space="preserve">100% of call backs with 2 hours.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B">
            <w:pPr>
              <w:rPr>
                <w:rFonts w:ascii="Arial" w:cs="Arial" w:eastAsia="Arial" w:hAnsi="Arial"/>
              </w:rPr>
            </w:pPr>
            <w:r w:rsidDel="00000000" w:rsidR="00000000" w:rsidRPr="00000000">
              <w:rPr>
                <w:rFonts w:ascii="Arial" w:cs="Arial" w:eastAsia="Arial" w:hAnsi="Arial"/>
                <w:color w:val="000000"/>
                <w:rtl w:val="0"/>
              </w:rPr>
              <w:t xml:space="preserve">As per SL1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C">
            <w:pPr>
              <w:rPr>
                <w:rFonts w:ascii="Arial" w:cs="Arial" w:eastAsia="Arial" w:hAnsi="Arial"/>
              </w:rPr>
            </w:pPr>
            <w:r w:rsidDel="00000000" w:rsidR="00000000" w:rsidRPr="00000000">
              <w:rPr>
                <w:rFonts w:ascii="Arial" w:cs="Arial" w:eastAsia="Arial" w:hAnsi="Arial"/>
                <w:rtl w:val="0"/>
              </w:rPr>
              <w:t xml:space="preserve">20 credits per Buyer for each and every 0.1% below the Service Level Performance Measure.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D">
            <w:pPr>
              <w:rPr>
                <w:rFonts w:ascii="Arial" w:cs="Arial" w:eastAsia="Arial" w:hAnsi="Arial"/>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rPr>
                <w:rFonts w:ascii="Arial" w:cs="Arial" w:eastAsia="Arial" w:hAnsi="Arial"/>
              </w:rPr>
            </w:pPr>
            <w:r w:rsidDel="00000000" w:rsidR="00000000" w:rsidRPr="00000000">
              <w:rPr>
                <w:rFonts w:ascii="Arial" w:cs="Arial" w:eastAsia="Arial" w:hAnsi="Arial"/>
                <w:color w:val="000000"/>
                <w:rtl w:val="0"/>
              </w:rPr>
              <w:t xml:space="preserve">SL7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F">
            <w:pPr>
              <w:rPr>
                <w:rFonts w:ascii="Arial" w:cs="Arial" w:eastAsia="Arial" w:hAnsi="Arial"/>
              </w:rPr>
            </w:pPr>
            <w:r w:rsidDel="00000000" w:rsidR="00000000" w:rsidRPr="00000000">
              <w:rPr>
                <w:rFonts w:ascii="Arial" w:cs="Arial" w:eastAsia="Arial" w:hAnsi="Arial"/>
                <w:color w:val="000000"/>
                <w:rtl w:val="0"/>
              </w:rPr>
              <w:t xml:space="preserve">Visa/ Passports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0">
            <w:pPr>
              <w:rPr>
                <w:rFonts w:ascii="Arial" w:cs="Arial" w:eastAsia="Arial" w:hAnsi="Arial"/>
              </w:rPr>
            </w:pPr>
            <w:r w:rsidDel="00000000" w:rsidR="00000000" w:rsidRPr="00000000">
              <w:rPr>
                <w:rFonts w:ascii="Arial" w:cs="Arial" w:eastAsia="Arial" w:hAnsi="Arial"/>
                <w:color w:val="000000"/>
                <w:rtl w:val="0"/>
              </w:rPr>
              <w:t xml:space="preserve">Supplier shall alert each Traveller to any passport and visa requirements at the time of booking (offline).</w:t>
            </w:r>
            <w:r w:rsidDel="00000000" w:rsidR="00000000" w:rsidRPr="00000000">
              <w:rPr>
                <w:rtl w:val="0"/>
              </w:rPr>
            </w:r>
          </w:p>
          <w:p w:rsidR="00000000" w:rsidDel="00000000" w:rsidP="00000000" w:rsidRDefault="00000000" w:rsidRPr="00000000" w14:paraId="000000B1">
            <w:pPr>
              <w:rPr>
                <w:rFonts w:ascii="Arial" w:cs="Arial" w:eastAsia="Arial" w:hAnsi="Arial"/>
              </w:rPr>
            </w:pPr>
            <w:r w:rsidDel="00000000" w:rsidR="00000000" w:rsidRPr="00000000">
              <w:rPr>
                <w:rtl w:val="0"/>
              </w:rPr>
            </w:r>
          </w:p>
          <w:p w:rsidR="00000000" w:rsidDel="00000000" w:rsidP="00000000" w:rsidRDefault="00000000" w:rsidRPr="00000000" w14:paraId="000000B2">
            <w:pPr>
              <w:rPr>
                <w:rFonts w:ascii="Arial" w:cs="Arial" w:eastAsia="Arial" w:hAnsi="Arial"/>
              </w:rPr>
            </w:pPr>
            <w:r w:rsidDel="00000000" w:rsidR="00000000" w:rsidRPr="00000000">
              <w:rPr>
                <w:rFonts w:ascii="Arial" w:cs="Arial" w:eastAsia="Arial" w:hAnsi="Arial"/>
                <w:color w:val="000000"/>
                <w:rtl w:val="0"/>
              </w:rPr>
              <w:t xml:space="preserve">Supplier shall be responsible for the provision of all necessary forms and the processing of applications, which will be checked for accuracy and completeness upon receipt.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3">
            <w:pPr>
              <w:rPr>
                <w:rFonts w:ascii="Arial" w:cs="Arial" w:eastAsia="Arial" w:hAnsi="Arial"/>
              </w:rPr>
            </w:pPr>
            <w:r w:rsidDel="00000000" w:rsidR="00000000" w:rsidRPr="00000000">
              <w:rPr>
                <w:rFonts w:ascii="Arial" w:cs="Arial" w:eastAsia="Arial" w:hAnsi="Arial"/>
                <w:color w:val="000000"/>
                <w:rtl w:val="0"/>
              </w:rPr>
              <w:t xml:space="preserve">0 Buyer complaints regarding Supplier failure to provide Visa or Passport information on purchase (offline only).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4">
            <w:pPr>
              <w:rPr>
                <w:rFonts w:ascii="Arial" w:cs="Arial" w:eastAsia="Arial" w:hAnsi="Arial"/>
              </w:rPr>
            </w:pPr>
            <w:r w:rsidDel="00000000" w:rsidR="00000000" w:rsidRPr="00000000">
              <w:rPr>
                <w:rFonts w:ascii="Arial" w:cs="Arial" w:eastAsia="Arial" w:hAnsi="Arial"/>
                <w:color w:val="000000"/>
                <w:rtl w:val="0"/>
              </w:rPr>
              <w:t xml:space="preserve">As per SL1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5">
            <w:pPr>
              <w:rPr>
                <w:rFonts w:ascii="Arial" w:cs="Arial" w:eastAsia="Arial" w:hAnsi="Arial"/>
              </w:rPr>
            </w:pPr>
            <w:r w:rsidDel="00000000" w:rsidR="00000000" w:rsidRPr="00000000">
              <w:rPr>
                <w:rFonts w:ascii="Arial" w:cs="Arial" w:eastAsia="Arial" w:hAnsi="Arial"/>
                <w:color w:val="000000"/>
                <w:rtl w:val="0"/>
              </w:rPr>
              <w:t xml:space="preserve">50 credits per failure or credits to the value of the missed travel if Traveller is unable to travel due to visa or passport requirements.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rPr>
                <w:rFonts w:ascii="Arial" w:cs="Arial" w:eastAsia="Arial" w:hAnsi="Arial"/>
              </w:rPr>
            </w:pPr>
            <w:r w:rsidDel="00000000" w:rsidR="00000000" w:rsidRPr="00000000">
              <w:rPr>
                <w:rFonts w:ascii="Arial" w:cs="Arial" w:eastAsia="Arial" w:hAnsi="Arial"/>
                <w:color w:val="000000"/>
                <w:rtl w:val="0"/>
              </w:rPr>
              <w:t xml:space="preserve">Solution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7">
            <w:pPr>
              <w:rPr>
                <w:rFonts w:ascii="Arial" w:cs="Arial" w:eastAsia="Arial" w:hAnsi="Arial"/>
              </w:rPr>
            </w:pPr>
            <w:r w:rsidDel="00000000" w:rsidR="00000000" w:rsidRPr="00000000">
              <w:rPr>
                <w:rFonts w:ascii="Arial" w:cs="Arial" w:eastAsia="Arial" w:hAnsi="Arial"/>
                <w:color w:val="000000"/>
                <w:rtl w:val="0"/>
              </w:rPr>
              <w:t xml:space="preserve">SL8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rPr>
                <w:rFonts w:ascii="Arial" w:cs="Arial" w:eastAsia="Arial" w:hAnsi="Arial"/>
              </w:rPr>
            </w:pPr>
            <w:r w:rsidDel="00000000" w:rsidR="00000000" w:rsidRPr="00000000">
              <w:rPr>
                <w:rFonts w:ascii="Arial" w:cs="Arial" w:eastAsia="Arial" w:hAnsi="Arial"/>
                <w:color w:val="000000"/>
                <w:rtl w:val="0"/>
              </w:rPr>
              <w:t xml:space="preserve">Refunds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9">
            <w:pPr>
              <w:rPr>
                <w:rFonts w:ascii="Arial" w:cs="Arial" w:eastAsia="Arial" w:hAnsi="Arial"/>
                <w:color w:val="000000"/>
              </w:rPr>
            </w:pPr>
            <w:r w:rsidDel="00000000" w:rsidR="00000000" w:rsidRPr="00000000">
              <w:rPr>
                <w:rFonts w:ascii="Arial" w:cs="Arial" w:eastAsia="Arial" w:hAnsi="Arial"/>
                <w:color w:val="000000"/>
                <w:rtl w:val="0"/>
              </w:rPr>
              <w:t xml:space="preserve">Applicable to: </w:t>
            </w:r>
          </w:p>
          <w:p w:rsidR="00000000" w:rsidDel="00000000" w:rsidP="00000000" w:rsidRDefault="00000000" w:rsidRPr="00000000" w14:paraId="000000BA">
            <w:pPr>
              <w:rPr>
                <w:rFonts w:ascii="Arial" w:cs="Arial" w:eastAsia="Arial" w:hAnsi="Arial"/>
                <w:color w:val="000000"/>
              </w:rPr>
            </w:pPr>
            <w:r w:rsidDel="00000000" w:rsidR="00000000" w:rsidRPr="00000000">
              <w:rPr>
                <w:rFonts w:ascii="Arial" w:cs="Arial" w:eastAsia="Arial" w:hAnsi="Arial"/>
                <w:color w:val="000000"/>
                <w:rtl w:val="0"/>
              </w:rPr>
              <w:t xml:space="preserve">- Refunds for unused rail tickets (including unprinted tickets) and airline tickets which have been returned to the Supplier </w:t>
            </w:r>
          </w:p>
          <w:p w:rsidR="00000000" w:rsidDel="00000000" w:rsidP="00000000" w:rsidRDefault="00000000" w:rsidRPr="00000000" w14:paraId="000000BB">
            <w:pPr>
              <w:rPr>
                <w:rFonts w:ascii="Arial" w:cs="Arial" w:eastAsia="Arial" w:hAnsi="Arial"/>
                <w:color w:val="000000"/>
              </w:rPr>
            </w:pPr>
            <w:r w:rsidDel="00000000" w:rsidR="00000000" w:rsidRPr="00000000">
              <w:rPr>
                <w:rFonts w:ascii="Arial" w:cs="Arial" w:eastAsia="Arial" w:hAnsi="Arial"/>
                <w:color w:val="000000"/>
                <w:rtl w:val="0"/>
              </w:rPr>
              <w:t xml:space="preserve">- Refunds for uncollected rail tickets </w:t>
            </w:r>
          </w:p>
          <w:p w:rsidR="00000000" w:rsidDel="00000000" w:rsidP="00000000" w:rsidRDefault="00000000" w:rsidRPr="00000000" w14:paraId="000000BC">
            <w:pPr>
              <w:rPr>
                <w:rFonts w:ascii="Arial" w:cs="Arial" w:eastAsia="Arial" w:hAnsi="Arial"/>
              </w:rPr>
            </w:pPr>
            <w:r w:rsidDel="00000000" w:rsidR="00000000" w:rsidRPr="00000000">
              <w:rPr>
                <w:rFonts w:ascii="Arial" w:cs="Arial" w:eastAsia="Arial" w:hAnsi="Arial"/>
                <w:color w:val="000000"/>
                <w:rtl w:val="0"/>
              </w:rPr>
              <w:t xml:space="preserve">- Refunds for cancellations of prepaid hotel bookings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D">
            <w:pPr>
              <w:rPr>
                <w:rFonts w:ascii="Arial" w:cs="Arial" w:eastAsia="Arial" w:hAnsi="Arial"/>
              </w:rPr>
            </w:pPr>
            <w:r w:rsidDel="00000000" w:rsidR="00000000" w:rsidRPr="00000000">
              <w:rPr>
                <w:rFonts w:ascii="Arial" w:cs="Arial" w:eastAsia="Arial" w:hAnsi="Arial"/>
                <w:color w:val="000000"/>
                <w:rtl w:val="0"/>
              </w:rPr>
              <w:t xml:space="preserve">100% credited to Traveller's cost centre within 1 Month of date of intended travel and/or</w:t>
            </w:r>
            <w:r w:rsidDel="00000000" w:rsidR="00000000" w:rsidRPr="00000000">
              <w:rPr>
                <w:rtl w:val="0"/>
              </w:rPr>
            </w:r>
          </w:p>
          <w:p w:rsidR="00000000" w:rsidDel="00000000" w:rsidP="00000000" w:rsidRDefault="00000000" w:rsidRPr="00000000" w14:paraId="000000BE">
            <w:pPr>
              <w:rPr>
                <w:rFonts w:ascii="Arial" w:cs="Arial" w:eastAsia="Arial" w:hAnsi="Arial"/>
              </w:rPr>
            </w:pPr>
            <w:r w:rsidDel="00000000" w:rsidR="00000000" w:rsidRPr="00000000">
              <w:rPr>
                <w:rtl w:val="0"/>
              </w:rPr>
            </w:r>
          </w:p>
          <w:p w:rsidR="00000000" w:rsidDel="00000000" w:rsidP="00000000" w:rsidRDefault="00000000" w:rsidRPr="00000000" w14:paraId="000000BF">
            <w:pPr>
              <w:rPr>
                <w:rFonts w:ascii="Arial" w:cs="Arial" w:eastAsia="Arial" w:hAnsi="Arial"/>
              </w:rPr>
            </w:pPr>
            <w:r w:rsidDel="00000000" w:rsidR="00000000" w:rsidRPr="00000000">
              <w:rPr>
                <w:rFonts w:ascii="Arial" w:cs="Arial" w:eastAsia="Arial" w:hAnsi="Arial"/>
                <w:color w:val="000000"/>
                <w:rtl w:val="0"/>
              </w:rPr>
              <w:t xml:space="preserve">100% credited to Traveller's cost centre within 1 Month of ticket expiry date</w:t>
            </w:r>
            <w:r w:rsidDel="00000000" w:rsidR="00000000" w:rsidRPr="00000000">
              <w:rPr>
                <w:rtl w:val="0"/>
              </w:rPr>
            </w:r>
          </w:p>
          <w:p w:rsidR="00000000" w:rsidDel="00000000" w:rsidP="00000000" w:rsidRDefault="00000000" w:rsidRPr="00000000" w14:paraId="000000C0">
            <w:pPr>
              <w:rPr>
                <w:rFonts w:ascii="Arial" w:cs="Arial" w:eastAsia="Arial" w:hAnsi="Arial"/>
              </w:rPr>
            </w:pPr>
            <w:r w:rsidDel="00000000" w:rsidR="00000000" w:rsidRPr="00000000">
              <w:rPr>
                <w:rtl w:val="0"/>
              </w:rPr>
            </w:r>
          </w:p>
          <w:p w:rsidR="00000000" w:rsidDel="00000000" w:rsidP="00000000" w:rsidRDefault="00000000" w:rsidRPr="00000000" w14:paraId="000000C1">
            <w:pPr>
              <w:rPr>
                <w:rFonts w:ascii="Arial" w:cs="Arial" w:eastAsia="Arial" w:hAnsi="Arial"/>
              </w:rPr>
            </w:pPr>
            <w:r w:rsidDel="00000000" w:rsidR="00000000" w:rsidRPr="00000000">
              <w:rPr>
                <w:rFonts w:ascii="Arial" w:cs="Arial" w:eastAsia="Arial" w:hAnsi="Arial"/>
                <w:rtl w:val="0"/>
              </w:rPr>
              <w:t xml:space="preserve">(This excludes when payment are dependable by 3rd parties)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2">
            <w:pPr>
              <w:rPr>
                <w:rFonts w:ascii="Arial" w:cs="Arial" w:eastAsia="Arial" w:hAnsi="Arial"/>
              </w:rPr>
            </w:pPr>
            <w:r w:rsidDel="00000000" w:rsidR="00000000" w:rsidRPr="00000000">
              <w:rPr>
                <w:rFonts w:ascii="Arial" w:cs="Arial" w:eastAsia="Arial" w:hAnsi="Arial"/>
                <w:rtl w:val="0"/>
              </w:rPr>
              <w:t xml:space="preserve">As per SL1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3">
            <w:pPr>
              <w:rPr>
                <w:rFonts w:ascii="Arial" w:cs="Arial" w:eastAsia="Arial" w:hAnsi="Arial"/>
              </w:rPr>
            </w:pPr>
            <w:r w:rsidDel="00000000" w:rsidR="00000000" w:rsidRPr="00000000">
              <w:rPr>
                <w:rFonts w:ascii="Arial" w:cs="Arial" w:eastAsia="Arial" w:hAnsi="Arial"/>
                <w:color w:val="000000"/>
                <w:rtl w:val="0"/>
              </w:rPr>
              <w:t xml:space="preserve">20 credits for every 0.1% below the Service Level Performance Measure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4">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5">
            <w:pPr>
              <w:rPr>
                <w:rFonts w:ascii="Arial" w:cs="Arial" w:eastAsia="Arial" w:hAnsi="Arial"/>
              </w:rPr>
            </w:pPr>
            <w:r w:rsidDel="00000000" w:rsidR="00000000" w:rsidRPr="00000000">
              <w:rPr>
                <w:rFonts w:ascii="Arial" w:cs="Arial" w:eastAsia="Arial" w:hAnsi="Arial"/>
                <w:color w:val="000000"/>
                <w:rtl w:val="0"/>
              </w:rPr>
              <w:t xml:space="preserve">SL9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6">
            <w:pPr>
              <w:rPr>
                <w:rFonts w:ascii="Arial" w:cs="Arial" w:eastAsia="Arial" w:hAnsi="Arial"/>
              </w:rPr>
            </w:pPr>
            <w:r w:rsidDel="00000000" w:rsidR="00000000" w:rsidRPr="00000000">
              <w:rPr>
                <w:rFonts w:ascii="Arial" w:cs="Arial" w:eastAsia="Arial" w:hAnsi="Arial"/>
                <w:color w:val="000000"/>
                <w:rtl w:val="0"/>
              </w:rPr>
              <w:t xml:space="preserve">Quality Control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7">
            <w:pPr>
              <w:rPr>
                <w:rFonts w:ascii="Arial" w:cs="Arial" w:eastAsia="Arial" w:hAnsi="Arial"/>
              </w:rPr>
            </w:pPr>
            <w:r w:rsidDel="00000000" w:rsidR="00000000" w:rsidRPr="00000000">
              <w:rPr>
                <w:rFonts w:ascii="Arial" w:cs="Arial" w:eastAsia="Arial" w:hAnsi="Arial"/>
                <w:color w:val="000000"/>
                <w:rtl w:val="0"/>
              </w:rPr>
              <w:t xml:space="preserve">Supplier to ensure accuracy of travel documentation and invoicing. Subject to audit, Supplier must meet an 85% accuracy rating.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8">
            <w:pPr>
              <w:rPr>
                <w:rFonts w:ascii="Arial" w:cs="Arial" w:eastAsia="Arial" w:hAnsi="Arial"/>
                <w:color w:val="000000"/>
              </w:rPr>
            </w:pPr>
            <w:r w:rsidDel="00000000" w:rsidR="00000000" w:rsidRPr="00000000">
              <w:rPr>
                <w:rFonts w:ascii="Arial" w:cs="Arial" w:eastAsia="Arial" w:hAnsi="Arial"/>
                <w:color w:val="000000"/>
                <w:rtl w:val="0"/>
              </w:rPr>
              <w:t xml:space="preserve">85% accuracy rating </w:t>
            </w:r>
          </w:p>
          <w:p w:rsidR="00000000" w:rsidDel="00000000" w:rsidP="00000000" w:rsidRDefault="00000000" w:rsidRPr="00000000" w14:paraId="000000C9">
            <w:pPr>
              <w:rPr>
                <w:rFonts w:ascii="Arial" w:cs="Arial" w:eastAsia="Arial" w:hAnsi="Arial"/>
              </w:rPr>
            </w:pPr>
            <w:r w:rsidDel="00000000" w:rsidR="00000000" w:rsidRPr="00000000">
              <w:rPr>
                <w:rFonts w:ascii="Arial" w:cs="Arial" w:eastAsia="Arial" w:hAnsi="Arial"/>
                <w:color w:val="000000"/>
                <w:rtl w:val="0"/>
              </w:rPr>
              <w:t xml:space="preserve">Buyer complaints or issues reported due to this should be reviewed Monthly. 2 complaints maximum relating to quality of information input by Supplier Staff.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A">
            <w:pPr>
              <w:rPr>
                <w:rFonts w:ascii="Arial" w:cs="Arial" w:eastAsia="Arial" w:hAnsi="Arial"/>
              </w:rPr>
            </w:pPr>
            <w:r w:rsidDel="00000000" w:rsidR="00000000" w:rsidRPr="00000000">
              <w:rPr>
                <w:rFonts w:ascii="Arial" w:cs="Arial" w:eastAsia="Arial" w:hAnsi="Arial"/>
                <w:rtl w:val="0"/>
              </w:rPr>
              <w:t xml:space="preserve">As per SL1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B">
            <w:pPr>
              <w:rPr>
                <w:rFonts w:ascii="Arial" w:cs="Arial" w:eastAsia="Arial" w:hAnsi="Arial"/>
              </w:rPr>
            </w:pPr>
            <w:r w:rsidDel="00000000" w:rsidR="00000000" w:rsidRPr="00000000">
              <w:rPr>
                <w:rFonts w:ascii="Arial" w:cs="Arial" w:eastAsia="Arial" w:hAnsi="Arial"/>
                <w:color w:val="000000"/>
                <w:rtl w:val="0"/>
              </w:rPr>
              <w:t xml:space="preserve">50 credits per failed 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C">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r>
        <w:trPr>
          <w:trHeight w:val="2120" w:hRule="atLeast"/>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D">
            <w:pPr>
              <w:rPr>
                <w:rFonts w:ascii="Arial" w:cs="Arial" w:eastAsia="Arial" w:hAnsi="Arial"/>
              </w:rPr>
            </w:pPr>
            <w:r w:rsidDel="00000000" w:rsidR="00000000" w:rsidRPr="00000000">
              <w:rPr>
                <w:rFonts w:ascii="Arial" w:cs="Arial" w:eastAsia="Arial" w:hAnsi="Arial"/>
                <w:color w:val="000000"/>
                <w:rtl w:val="0"/>
              </w:rPr>
              <w:t xml:space="preserve">SL10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E">
            <w:pPr>
              <w:rPr>
                <w:rFonts w:ascii="Arial" w:cs="Arial" w:eastAsia="Arial" w:hAnsi="Arial"/>
              </w:rPr>
            </w:pPr>
            <w:r w:rsidDel="00000000" w:rsidR="00000000" w:rsidRPr="00000000">
              <w:rPr>
                <w:rFonts w:ascii="Arial" w:cs="Arial" w:eastAsia="Arial" w:hAnsi="Arial"/>
                <w:color w:val="000000"/>
                <w:rtl w:val="0"/>
              </w:rPr>
              <w:t xml:space="preserve">TMC/Agent Training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F">
            <w:pPr>
              <w:rPr>
                <w:rFonts w:ascii="Arial" w:cs="Arial" w:eastAsia="Arial" w:hAnsi="Arial"/>
              </w:rPr>
            </w:pPr>
            <w:r w:rsidDel="00000000" w:rsidR="00000000" w:rsidRPr="00000000">
              <w:rPr>
                <w:rFonts w:ascii="Arial" w:cs="Arial" w:eastAsia="Arial" w:hAnsi="Arial"/>
                <w:color w:val="000000"/>
                <w:rtl w:val="0"/>
              </w:rPr>
              <w:t xml:space="preserve">Training Pack at implementation to be rolled out by Buyer in partnership with Supplier. Supplier staff to undergo all necessary training as defined at implementation.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0">
            <w:pPr>
              <w:rPr>
                <w:rFonts w:ascii="Arial" w:cs="Arial" w:eastAsia="Arial" w:hAnsi="Arial"/>
              </w:rPr>
            </w:pPr>
            <w:r w:rsidDel="00000000" w:rsidR="00000000" w:rsidRPr="00000000">
              <w:rPr>
                <w:rFonts w:ascii="Arial" w:cs="Arial" w:eastAsia="Arial" w:hAnsi="Arial"/>
                <w:color w:val="000000"/>
                <w:rtl w:val="0"/>
              </w:rPr>
              <w:t xml:space="preserve">100% of new staff  </w:t>
            </w:r>
            <w:r w:rsidDel="00000000" w:rsidR="00000000" w:rsidRPr="00000000">
              <w:rPr>
                <w:rtl w:val="0"/>
              </w:rPr>
            </w:r>
          </w:p>
          <w:p w:rsidR="00000000" w:rsidDel="00000000" w:rsidP="00000000" w:rsidRDefault="00000000" w:rsidRPr="00000000" w14:paraId="000000D1">
            <w:pPr>
              <w:spacing w:after="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2">
            <w:pPr>
              <w:rPr>
                <w:rFonts w:ascii="Arial" w:cs="Arial" w:eastAsia="Arial" w:hAnsi="Arial"/>
              </w:rPr>
            </w:pPr>
            <w:r w:rsidDel="00000000" w:rsidR="00000000" w:rsidRPr="00000000">
              <w:rPr>
                <w:rFonts w:ascii="Arial" w:cs="Arial" w:eastAsia="Arial" w:hAnsi="Arial"/>
                <w:color w:val="000000"/>
                <w:rtl w:val="0"/>
              </w:rPr>
              <w:t xml:space="preserve">Supplier to return a report (frequency to be agreed at implementation) to the Buyer outlining that 100% of new staff members have undergone sufficient training and read the provided Training Pack.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3">
            <w:pPr>
              <w:rPr>
                <w:rFonts w:ascii="Arial" w:cs="Arial" w:eastAsia="Arial" w:hAnsi="Arial"/>
              </w:rPr>
            </w:pPr>
            <w:r w:rsidDel="00000000" w:rsidR="00000000" w:rsidRPr="00000000">
              <w:rPr>
                <w:rFonts w:ascii="Arial" w:cs="Arial" w:eastAsia="Arial" w:hAnsi="Arial"/>
                <w:color w:val="000000"/>
                <w:rtl w:val="0"/>
              </w:rPr>
              <w:t xml:space="preserve">500 credits per failed 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4">
            <w:pPr>
              <w:rPr>
                <w:rFonts w:ascii="Arial" w:cs="Arial" w:eastAsia="Arial" w:hAnsi="Arial"/>
              </w:rPr>
            </w:pPr>
            <w:bookmarkStart w:colFirst="0" w:colLast="0" w:name="_heading=h.tyjcwt" w:id="1"/>
            <w:bookmarkEnd w:id="1"/>
            <w:r w:rsidDel="00000000" w:rsidR="00000000" w:rsidRPr="00000000">
              <w:rPr>
                <w:rFonts w:ascii="Arial" w:cs="Arial" w:eastAsia="Arial" w:hAnsi="Arial"/>
                <w:color w:val="000000"/>
                <w:rtl w:val="0"/>
              </w:rPr>
              <w:t xml:space="preserve">Solution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5">
            <w:pPr>
              <w:rPr>
                <w:rFonts w:ascii="Arial" w:cs="Arial" w:eastAsia="Arial" w:hAnsi="Arial"/>
              </w:rPr>
            </w:pPr>
            <w:r w:rsidDel="00000000" w:rsidR="00000000" w:rsidRPr="00000000">
              <w:rPr>
                <w:rFonts w:ascii="Arial" w:cs="Arial" w:eastAsia="Arial" w:hAnsi="Arial"/>
                <w:color w:val="000000"/>
                <w:rtl w:val="0"/>
              </w:rPr>
              <w:t xml:space="preserve">SL11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6">
            <w:pPr>
              <w:rPr>
                <w:rFonts w:ascii="Arial" w:cs="Arial" w:eastAsia="Arial" w:hAnsi="Arial"/>
              </w:rPr>
            </w:pPr>
            <w:r w:rsidDel="00000000" w:rsidR="00000000" w:rsidRPr="00000000">
              <w:rPr>
                <w:rFonts w:ascii="Arial" w:cs="Arial" w:eastAsia="Arial" w:hAnsi="Arial"/>
                <w:color w:val="000000"/>
                <w:rtl w:val="0"/>
              </w:rPr>
              <w:t xml:space="preserve">Satisfaction Survey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7">
            <w:pPr>
              <w:rPr>
                <w:rFonts w:ascii="Arial" w:cs="Arial" w:eastAsia="Arial" w:hAnsi="Arial"/>
              </w:rPr>
            </w:pPr>
            <w:r w:rsidDel="00000000" w:rsidR="00000000" w:rsidRPr="00000000">
              <w:rPr>
                <w:rFonts w:ascii="Arial" w:cs="Arial" w:eastAsia="Arial" w:hAnsi="Arial"/>
                <w:color w:val="000000"/>
                <w:rtl w:val="0"/>
              </w:rPr>
              <w:t xml:space="preserve">Supplier to conduct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satisfaction survey to review/measure </w:t>
            </w:r>
            <w:r w:rsidDel="00000000" w:rsidR="00000000" w:rsidRPr="00000000">
              <w:rPr>
                <w:rFonts w:ascii="Arial" w:cs="Arial" w:eastAsia="Arial" w:hAnsi="Arial"/>
                <w:rtl w:val="0"/>
              </w:rPr>
              <w:t xml:space="preserve">user</w:t>
            </w:r>
            <w:r w:rsidDel="00000000" w:rsidR="00000000" w:rsidRPr="00000000">
              <w:rPr>
                <w:rFonts w:ascii="Arial" w:cs="Arial" w:eastAsia="Arial" w:hAnsi="Arial"/>
                <w:color w:val="000000"/>
                <w:rtl w:val="0"/>
              </w:rPr>
              <w:t xml:space="preserve"> service performance in the following areas/points:</w:t>
            </w:r>
            <w:r w:rsidDel="00000000" w:rsidR="00000000" w:rsidRPr="00000000">
              <w:rPr>
                <w:rtl w:val="0"/>
              </w:rPr>
            </w:r>
          </w:p>
          <w:p w:rsidR="00000000" w:rsidDel="00000000" w:rsidP="00000000" w:rsidRDefault="00000000" w:rsidRPr="00000000" w14:paraId="000000D8">
            <w:pPr>
              <w:rPr>
                <w:rFonts w:ascii="Arial" w:cs="Arial" w:eastAsia="Arial" w:hAnsi="Arial"/>
              </w:rPr>
            </w:pPr>
            <w:r w:rsidDel="00000000" w:rsidR="00000000" w:rsidRPr="00000000">
              <w:rPr>
                <w:rtl w:val="0"/>
              </w:rPr>
            </w:r>
          </w:p>
          <w:p w:rsidR="00000000" w:rsidDel="00000000" w:rsidP="00000000" w:rsidRDefault="00000000" w:rsidRPr="00000000" w14:paraId="000000D9">
            <w:pPr>
              <w:rPr>
                <w:rFonts w:ascii="Arial" w:cs="Arial" w:eastAsia="Arial" w:hAnsi="Arial"/>
              </w:rPr>
            </w:pPr>
            <w:r w:rsidDel="00000000" w:rsidR="00000000" w:rsidRPr="00000000">
              <w:rPr>
                <w:rFonts w:ascii="Arial" w:cs="Arial" w:eastAsia="Arial" w:hAnsi="Arial"/>
                <w:color w:val="000000"/>
                <w:rtl w:val="0"/>
              </w:rPr>
              <w:t xml:space="preserve">Annual Buyer Traveller Satisfaction Survey and an Electronic Spot Buyer Traveller Satisfaction Survey: </w:t>
            </w:r>
            <w:r w:rsidDel="00000000" w:rsidR="00000000" w:rsidRPr="00000000">
              <w:rPr>
                <w:rtl w:val="0"/>
              </w:rPr>
            </w:r>
          </w:p>
          <w:p w:rsidR="00000000" w:rsidDel="00000000" w:rsidP="00000000" w:rsidRDefault="00000000" w:rsidRPr="00000000" w14:paraId="000000DA">
            <w:pPr>
              <w:rPr>
                <w:rFonts w:ascii="Arial" w:cs="Arial" w:eastAsia="Arial" w:hAnsi="Arial"/>
              </w:rPr>
            </w:pPr>
            <w:r w:rsidDel="00000000" w:rsidR="00000000" w:rsidRPr="00000000">
              <w:rPr>
                <w:rFonts w:ascii="Arial" w:cs="Arial" w:eastAsia="Arial" w:hAnsi="Arial"/>
                <w:color w:val="000000"/>
                <w:rtl w:val="0"/>
              </w:rPr>
              <w:t xml:space="preserve">measures general satisfaction, responsiveness of consultants to special requests, solutions to travelling pax, expertise of consultants, VfM.</w:t>
            </w:r>
            <w:r w:rsidDel="00000000" w:rsidR="00000000" w:rsidRPr="00000000">
              <w:rPr>
                <w:rtl w:val="0"/>
              </w:rPr>
            </w:r>
          </w:p>
          <w:p w:rsidR="00000000" w:rsidDel="00000000" w:rsidP="00000000" w:rsidRDefault="00000000" w:rsidRPr="00000000" w14:paraId="000000DB">
            <w:pPr>
              <w:spacing w:after="240" w:lineRule="auto"/>
              <w:rPr>
                <w:rFonts w:ascii="Arial" w:cs="Arial" w:eastAsia="Arial" w:hAnsi="Arial"/>
              </w:rPr>
            </w:pPr>
            <w:r w:rsidDel="00000000" w:rsidR="00000000" w:rsidRPr="00000000">
              <w:rPr>
                <w:rFonts w:ascii="Arial" w:cs="Arial" w:eastAsia="Arial" w:hAnsi="Arial"/>
                <w:color w:val="000000"/>
                <w:rtl w:val="0"/>
              </w:rPr>
              <w:t xml:space="preserve">Frequency of survey to be determined by the Buyer to a maximum of four surveys annually.  Results to be shared with Buyer in a timely manner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C">
            <w:pPr>
              <w:rPr>
                <w:rFonts w:ascii="Arial" w:cs="Arial" w:eastAsia="Arial" w:hAnsi="Arial"/>
              </w:rPr>
            </w:pPr>
            <w:r w:rsidDel="00000000" w:rsidR="00000000" w:rsidRPr="00000000">
              <w:rPr>
                <w:rFonts w:ascii="Arial" w:cs="Arial" w:eastAsia="Arial" w:hAnsi="Arial"/>
                <w:color w:val="000000"/>
                <w:rtl w:val="0"/>
              </w:rPr>
              <w:t xml:space="preserve">The Buyer’s survey needs to </w:t>
            </w:r>
            <w:r w:rsidDel="00000000" w:rsidR="00000000" w:rsidRPr="00000000">
              <w:rPr>
                <w:rFonts w:ascii="Arial" w:cs="Arial" w:eastAsia="Arial" w:hAnsi="Arial"/>
                <w:rtl w:val="0"/>
              </w:rPr>
              <w:t xml:space="preserve">score a minimum average of 7.0 on a scale of 10 (1=Very Dissatisfied and 10=Very Satisfied).</w:t>
            </w:r>
          </w:p>
          <w:p w:rsidR="00000000" w:rsidDel="00000000" w:rsidP="00000000" w:rsidRDefault="00000000" w:rsidRPr="00000000" w14:paraId="000000DD">
            <w:pPr>
              <w:rPr>
                <w:rFonts w:ascii="Arial" w:cs="Arial" w:eastAsia="Arial" w:hAnsi="Arial"/>
              </w:rPr>
            </w:pPr>
            <w:r w:rsidDel="00000000" w:rsidR="00000000" w:rsidRPr="00000000">
              <w:rPr>
                <w:rtl w:val="0"/>
              </w:rPr>
            </w:r>
          </w:p>
          <w:p w:rsidR="00000000" w:rsidDel="00000000" w:rsidP="00000000" w:rsidRDefault="00000000" w:rsidRPr="00000000" w14:paraId="000000DE">
            <w:pPr>
              <w:rPr>
                <w:rFonts w:ascii="Arial" w:cs="Arial" w:eastAsia="Arial" w:hAnsi="Arial"/>
              </w:rPr>
            </w:pPr>
            <w:r w:rsidDel="00000000" w:rsidR="00000000" w:rsidRPr="00000000">
              <w:rPr>
                <w:rFonts w:ascii="Arial" w:cs="Arial" w:eastAsia="Arial" w:hAnsi="Arial"/>
                <w:color w:val="000000"/>
                <w:rtl w:val="0"/>
              </w:rPr>
              <w:t xml:space="preserve">Annual Buyer Traveller Satisfaction Survey to be conducted for Travellers, travel managers annually and travel arrangers </w:t>
            </w:r>
            <w:r w:rsidDel="00000000" w:rsidR="00000000" w:rsidRPr="00000000">
              <w:rPr>
                <w:rFonts w:ascii="Arial" w:cs="Arial" w:eastAsia="Arial" w:hAnsi="Arial"/>
                <w:rtl w:val="0"/>
              </w:rPr>
              <w:t xml:space="preserve"> needs to score a minimum average of 7.0 on a scale of 10 (1=Very Dissatisfied and 10=Very Satisfied).</w:t>
            </w:r>
          </w:p>
          <w:p w:rsidR="00000000" w:rsidDel="00000000" w:rsidP="00000000" w:rsidRDefault="00000000" w:rsidRPr="00000000" w14:paraId="000000DF">
            <w:pPr>
              <w:rPr>
                <w:rFonts w:ascii="Arial" w:cs="Arial" w:eastAsia="Arial" w:hAnsi="Arial"/>
                <w:color w:val="000000"/>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Fonts w:ascii="Arial" w:cs="Arial" w:eastAsia="Arial" w:hAnsi="Arial"/>
                <w:color w:val="000000"/>
                <w:rtl w:val="0"/>
              </w:rPr>
              <w:t xml:space="preserve">Electronic Spot Buyer Traveller Satisfaction Survey to be shared after a Traveller booking (frequency to be agreed during implementation/call-off contract management).</w:t>
            </w: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tl w:val="0"/>
              </w:rPr>
            </w:r>
          </w:p>
          <w:p w:rsidR="00000000" w:rsidDel="00000000" w:rsidP="00000000" w:rsidRDefault="00000000" w:rsidRPr="00000000" w14:paraId="000000E2">
            <w:pPr>
              <w:rPr>
                <w:rFonts w:ascii="Arial" w:cs="Arial" w:eastAsia="Arial" w:hAnsi="Arial"/>
              </w:rPr>
            </w:pPr>
            <w:r w:rsidDel="00000000" w:rsidR="00000000" w:rsidRPr="00000000">
              <w:rPr>
                <w:rFonts w:ascii="Arial" w:cs="Arial" w:eastAsia="Arial" w:hAnsi="Arial"/>
                <w:color w:val="000000"/>
                <w:rtl w:val="0"/>
              </w:rPr>
              <w:t xml:space="preserve">Supplier to send at least 2 reminders per survey to the Travellers.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3">
            <w:pPr>
              <w:rPr>
                <w:rFonts w:ascii="Arial" w:cs="Arial" w:eastAsia="Arial" w:hAnsi="Arial"/>
              </w:rPr>
            </w:pPr>
            <w:r w:rsidDel="00000000" w:rsidR="00000000" w:rsidRPr="00000000">
              <w:rPr>
                <w:rFonts w:ascii="Arial" w:cs="Arial" w:eastAsia="Arial" w:hAnsi="Arial"/>
                <w:color w:val="000000"/>
                <w:rtl w:val="0"/>
              </w:rPr>
              <w:t xml:space="preserve">Successful delivery of areas/points to be evidenced at review meetings by Supplier (e.g. in form of a presentation covering every point listed).  </w:t>
            </w:r>
            <w:r w:rsidDel="00000000" w:rsidR="00000000" w:rsidRPr="00000000">
              <w:rPr>
                <w:rtl w:val="0"/>
              </w:rPr>
            </w:r>
          </w:p>
          <w:p w:rsidR="00000000" w:rsidDel="00000000" w:rsidP="00000000" w:rsidRDefault="00000000" w:rsidRPr="00000000" w14:paraId="000000E4">
            <w:pP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5">
            <w:pPr>
              <w:rPr>
                <w:rFonts w:ascii="Arial" w:cs="Arial" w:eastAsia="Arial" w:hAnsi="Arial"/>
                <w:color w:val="000000"/>
              </w:rPr>
            </w:pPr>
            <w:r w:rsidDel="00000000" w:rsidR="00000000" w:rsidRPr="00000000">
              <w:rPr>
                <w:rFonts w:ascii="Arial" w:cs="Arial" w:eastAsia="Arial" w:hAnsi="Arial"/>
                <w:color w:val="000000"/>
                <w:rtl w:val="0"/>
              </w:rPr>
              <w:t xml:space="preserve">500 credits for failing to achieve the Service Level Performance Measure on individual Buyer level. </w:t>
            </w:r>
          </w:p>
          <w:p w:rsidR="00000000" w:rsidDel="00000000" w:rsidP="00000000" w:rsidRDefault="00000000" w:rsidRPr="00000000" w14:paraId="000000E6">
            <w:pPr>
              <w:rPr>
                <w:rFonts w:ascii="Arial" w:cs="Arial" w:eastAsia="Arial" w:hAnsi="Arial"/>
              </w:rPr>
            </w:pPr>
            <w:r w:rsidDel="00000000" w:rsidR="00000000" w:rsidRPr="00000000">
              <w:rPr>
                <w:rFonts w:ascii="Arial" w:cs="Arial" w:eastAsia="Arial" w:hAnsi="Arial"/>
                <w:color w:val="000000"/>
                <w:rtl w:val="0"/>
              </w:rPr>
              <w:t xml:space="preserve">Buyer reserves the right to implement an improvement plan Call-Off Schedule 3 (Continuous Improvement) - based on the results.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rPr>
                <w:rFonts w:ascii="Arial" w:cs="Arial" w:eastAsia="Arial" w:hAnsi="Arial"/>
              </w:rPr>
            </w:pPr>
            <w:bookmarkStart w:colFirst="0" w:colLast="0" w:name="_heading=h.1fob9te" w:id="2"/>
            <w:bookmarkEnd w:id="2"/>
            <w:r w:rsidDel="00000000" w:rsidR="00000000" w:rsidRPr="00000000">
              <w:rPr>
                <w:rFonts w:ascii="Arial" w:cs="Arial" w:eastAsia="Arial" w:hAnsi="Arial"/>
                <w:color w:val="000000"/>
                <w:rtl w:val="0"/>
              </w:rPr>
              <w:t xml:space="preserve">SL12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9">
            <w:pPr>
              <w:rPr>
                <w:rFonts w:ascii="Arial" w:cs="Arial" w:eastAsia="Arial" w:hAnsi="Arial"/>
              </w:rPr>
            </w:pPr>
            <w:r w:rsidDel="00000000" w:rsidR="00000000" w:rsidRPr="00000000">
              <w:rPr>
                <w:rFonts w:ascii="Arial" w:cs="Arial" w:eastAsia="Arial" w:hAnsi="Arial"/>
                <w:color w:val="000000"/>
                <w:rtl w:val="0"/>
              </w:rPr>
              <w:t xml:space="preserve">Lowest Fare Option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rPr>
                <w:rFonts w:ascii="Arial" w:cs="Arial" w:eastAsia="Arial" w:hAnsi="Arial"/>
              </w:rPr>
            </w:pPr>
            <w:r w:rsidDel="00000000" w:rsidR="00000000" w:rsidRPr="00000000">
              <w:rPr>
                <w:rFonts w:ascii="Arial" w:cs="Arial" w:eastAsia="Arial" w:hAnsi="Arial"/>
                <w:color w:val="000000"/>
                <w:rtl w:val="0"/>
              </w:rPr>
              <w:t xml:space="preserve">The most logical fare as per travel policy</w:t>
            </w:r>
            <w:r w:rsidDel="00000000" w:rsidR="00000000" w:rsidRPr="00000000">
              <w:rPr>
                <w:rtl w:val="0"/>
              </w:rPr>
            </w:r>
          </w:p>
          <w:p w:rsidR="00000000" w:rsidDel="00000000" w:rsidP="00000000" w:rsidRDefault="00000000" w:rsidRPr="00000000" w14:paraId="000000EB">
            <w:pPr>
              <w:rPr>
                <w:rFonts w:ascii="Arial" w:cs="Arial" w:eastAsia="Arial" w:hAnsi="Arial"/>
              </w:rPr>
            </w:pPr>
            <w:r w:rsidDel="00000000" w:rsidR="00000000" w:rsidRPr="00000000">
              <w:rPr>
                <w:rFonts w:ascii="Arial" w:cs="Arial" w:eastAsia="Arial" w:hAnsi="Arial"/>
                <w:color w:val="000000"/>
                <w:rtl w:val="0"/>
              </w:rPr>
              <w:t xml:space="preserve">must always be offered in offline bookings </w:t>
            </w:r>
            <w:r w:rsidDel="00000000" w:rsidR="00000000" w:rsidRPr="00000000">
              <w:rPr>
                <w:rtl w:val="0"/>
              </w:rPr>
            </w:r>
          </w:p>
          <w:p w:rsidR="00000000" w:rsidDel="00000000" w:rsidP="00000000" w:rsidRDefault="00000000" w:rsidRPr="00000000" w14:paraId="000000EC">
            <w:pPr>
              <w:rPr>
                <w:rFonts w:ascii="Arial" w:cs="Arial" w:eastAsia="Arial" w:hAnsi="Arial"/>
              </w:rPr>
            </w:pPr>
            <w:r w:rsidDel="00000000" w:rsidR="00000000" w:rsidRPr="00000000">
              <w:rPr>
                <w:rFonts w:ascii="Arial" w:cs="Arial" w:eastAsia="Arial" w:hAnsi="Arial"/>
                <w:color w:val="000000"/>
                <w:rtl w:val="0"/>
              </w:rPr>
              <w:t xml:space="preserve">whether accepted or not.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rPr>
                <w:rFonts w:ascii="Arial" w:cs="Arial" w:eastAsia="Arial" w:hAnsi="Arial"/>
              </w:rPr>
            </w:pPr>
            <w:r w:rsidDel="00000000" w:rsidR="00000000" w:rsidRPr="00000000">
              <w:rPr>
                <w:rFonts w:ascii="Arial" w:cs="Arial" w:eastAsia="Arial" w:hAnsi="Arial"/>
                <w:color w:val="000000"/>
                <w:rtl w:val="0"/>
              </w:rPr>
              <w:t xml:space="preserve">0 complaints on non-compliance with the offline quotation policy to be followed by the Supplier and agreed during implementation.</w:t>
            </w:r>
            <w:r w:rsidDel="00000000" w:rsidR="00000000" w:rsidRPr="00000000">
              <w:rPr>
                <w:rtl w:val="0"/>
              </w:rPr>
            </w:r>
          </w:p>
          <w:p w:rsidR="00000000" w:rsidDel="00000000" w:rsidP="00000000" w:rsidRDefault="00000000" w:rsidRPr="00000000" w14:paraId="000000EE">
            <w:pP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rPr>
                <w:rFonts w:ascii="Arial" w:cs="Arial" w:eastAsia="Arial" w:hAnsi="Arial"/>
                <w:color w:val="000000"/>
              </w:rPr>
            </w:pPr>
            <w:r w:rsidDel="00000000" w:rsidR="00000000" w:rsidRPr="00000000">
              <w:rPr>
                <w:rFonts w:ascii="Arial" w:cs="Arial" w:eastAsia="Arial" w:hAnsi="Arial"/>
                <w:color w:val="000000"/>
                <w:rtl w:val="0"/>
              </w:rPr>
              <w:t xml:space="preserve">Complaints report (frequency to be determined at implementation)</w:t>
            </w:r>
          </w:p>
          <w:p w:rsidR="00000000" w:rsidDel="00000000" w:rsidP="00000000" w:rsidRDefault="00000000" w:rsidRPr="00000000" w14:paraId="000000F0">
            <w:pPr>
              <w:rPr>
                <w:rFonts w:ascii="Arial" w:cs="Arial" w:eastAsia="Arial" w:hAnsi="Arial"/>
              </w:rPr>
            </w:pPr>
            <w:r w:rsidDel="00000000" w:rsidR="00000000" w:rsidRPr="00000000">
              <w:rPr>
                <w:rtl w:val="0"/>
              </w:rPr>
            </w:r>
          </w:p>
          <w:p w:rsidR="00000000" w:rsidDel="00000000" w:rsidP="00000000" w:rsidRDefault="00000000" w:rsidRPr="00000000" w14:paraId="000000F1">
            <w:pPr>
              <w:rPr>
                <w:rFonts w:ascii="Arial" w:cs="Arial" w:eastAsia="Arial" w:hAnsi="Arial"/>
              </w:rPr>
            </w:pPr>
            <w:bookmarkStart w:colFirst="0" w:colLast="0" w:name="_heading=h.3znysh7" w:id="3"/>
            <w:bookmarkEnd w:id="3"/>
            <w:r w:rsidDel="00000000" w:rsidR="00000000" w:rsidRPr="00000000">
              <w:rPr>
                <w:rFonts w:ascii="Arial" w:cs="Arial" w:eastAsia="Arial" w:hAnsi="Arial"/>
                <w:color w:val="000000"/>
                <w:rtl w:val="0"/>
              </w:rPr>
              <w:t xml:space="preserve">The Buyer reserves the right to audit and spot check the offline booking solutions.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rPr>
                <w:rFonts w:ascii="Arial" w:cs="Arial" w:eastAsia="Arial" w:hAnsi="Arial"/>
              </w:rPr>
            </w:pPr>
            <w:r w:rsidDel="00000000" w:rsidR="00000000" w:rsidRPr="00000000">
              <w:rPr>
                <w:rFonts w:ascii="Arial" w:cs="Arial" w:eastAsia="Arial" w:hAnsi="Arial"/>
                <w:color w:val="000000"/>
                <w:rtl w:val="0"/>
              </w:rPr>
              <w:t xml:space="preserve">20 credits per verified complaint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3">
            <w:pPr>
              <w:rPr>
                <w:rFonts w:ascii="Arial" w:cs="Arial" w:eastAsia="Arial" w:hAnsi="Arial"/>
              </w:rPr>
            </w:pPr>
            <w:r w:rsidDel="00000000" w:rsidR="00000000" w:rsidRPr="00000000">
              <w:rPr>
                <w:rFonts w:ascii="Arial" w:cs="Arial" w:eastAsia="Arial" w:hAnsi="Arial"/>
                <w:color w:val="000000"/>
                <w:rtl w:val="0"/>
              </w:rPr>
              <w:t xml:space="preserve">Solutions A and B</w:t>
            </w:r>
            <w:r w:rsidDel="00000000" w:rsidR="00000000" w:rsidRPr="00000000">
              <w:rPr>
                <w:rtl w:val="0"/>
              </w:rPr>
            </w:r>
          </w:p>
        </w:tc>
      </w:tr>
    </w:tbl>
    <w:p w:rsidR="00000000" w:rsidDel="00000000" w:rsidP="00000000" w:rsidRDefault="00000000" w:rsidRPr="00000000" w14:paraId="000000F4">
      <w:pPr>
        <w:rPr>
          <w:rFonts w:ascii="Arial" w:cs="Arial" w:eastAsia="Arial" w:hAnsi="Arial"/>
          <w:sz w:val="24"/>
          <w:szCs w:val="24"/>
        </w:rPr>
        <w:sectPr>
          <w:type w:val="nextPage"/>
          <w:pgSz w:h="11906" w:w="16838"/>
          <w:pgMar w:bottom="1440" w:top="1440" w:left="1440" w:right="1440" w:header="709" w:footer="709"/>
          <w:cols w:equalWidth="0"/>
        </w:sectPr>
      </w:pPr>
      <w:r w:rsidDel="00000000" w:rsidR="00000000" w:rsidRPr="00000000">
        <w:rPr>
          <w:rtl w:val="0"/>
        </w:rPr>
      </w:r>
    </w:p>
    <w:p w:rsidR="00000000" w:rsidDel="00000000" w:rsidP="00000000" w:rsidRDefault="00000000" w:rsidRPr="00000000" w14:paraId="000000F5">
      <w:pPr>
        <w:ind w:left="709"/>
        <w:rPr>
          <w:rFonts w:ascii="Arial" w:cs="Arial" w:eastAsia="Arial" w:hAnsi="Arial"/>
          <w:sz w:val="24"/>
          <w:szCs w:val="24"/>
        </w:rPr>
      </w:pPr>
      <w:bookmarkStart w:colFirst="0" w:colLast="0" w:name="_heading=h.gjdgxs" w:id="4"/>
      <w:bookmarkEnd w:id="4"/>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F6">
      <w:pPr>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Example:</w:t>
      </w:r>
    </w:p>
    <w:p w:rsidR="00000000" w:rsidDel="00000000" w:rsidP="00000000" w:rsidRDefault="00000000" w:rsidRPr="00000000" w14:paraId="000000F7">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98% Service Level Performance Measurement required for accurate and timely billing Service Level</w:t>
      </w:r>
    </w:p>
    <w:p w:rsidR="00000000" w:rsidDel="00000000" w:rsidP="00000000" w:rsidRDefault="00000000" w:rsidRPr="00000000" w14:paraId="000000F8">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97.5% actual performance achieved against the Service Level Performance Measurement in a Service Period</w:t>
      </w:r>
    </w:p>
    <w:p w:rsidR="00000000" w:rsidDel="00000000" w:rsidP="00000000" w:rsidRDefault="00000000" w:rsidRPr="00000000" w14:paraId="000000F9">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0.5% below Service Level Performance Measurement requirement</w:t>
      </w:r>
    </w:p>
    <w:p w:rsidR="00000000" w:rsidDel="00000000" w:rsidP="00000000" w:rsidRDefault="00000000" w:rsidRPr="00000000" w14:paraId="000000FA">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Assuming 20 credits for every 0.1% below Service Level Performance Measurement</w:t>
      </w:r>
    </w:p>
    <w:p w:rsidR="00000000" w:rsidDel="00000000" w:rsidP="00000000" w:rsidRDefault="00000000" w:rsidRPr="00000000" w14:paraId="000000FB">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of 0.5% / 0.1% = 5 x 20 = £100 for the Service Level Failure</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B: Performance Monitoring </w:t>
      </w:r>
    </w:p>
    <w:p w:rsidR="00000000" w:rsidDel="00000000" w:rsidP="00000000" w:rsidRDefault="00000000" w:rsidRPr="00000000" w14:paraId="000000FE">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100">
      <w:pPr>
        <w:keepNext w:val="1"/>
        <w:numPr>
          <w:ilvl w:val="1"/>
          <w:numId w:val="3"/>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3.1 of Part B of this Schedule which shall contain, as a minimum, the following information in respect of the relevant Service Period just ended:</w:t>
      </w:r>
    </w:p>
    <w:p w:rsidR="00000000" w:rsidDel="00000000" w:rsidP="00000000" w:rsidRDefault="00000000" w:rsidRPr="00000000" w14:paraId="00000101">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103">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r w:rsidDel="00000000" w:rsidR="00000000" w:rsidRPr="00000000">
        <w:rPr>
          <w:rtl w:val="0"/>
        </w:rPr>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107">
      <w:pPr>
        <w:keepNext w:val="1"/>
        <w:numPr>
          <w:ilvl w:val="1"/>
          <w:numId w:val="3"/>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120" w:before="120" w:line="240" w:lineRule="auto"/>
        <w:ind w:left="1588" w:hanging="868"/>
        <w:rPr>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10B">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10D">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240" w:lineRule="auto"/>
        <w:ind w:left="720"/>
        <w:rPr>
          <w:rFonts w:ascii="Arial" w:cs="Arial" w:eastAsia="Arial" w:hAnsi="Arial"/>
          <w:color w:val="000000"/>
          <w:sz w:val="24"/>
          <w:szCs w:val="24"/>
        </w:rPr>
      </w:pPr>
      <w:bookmarkStart w:colFirst="0" w:colLast="0" w:name="_heading=h.30j0zll" w:id="6"/>
      <w:bookmarkEnd w:id="6"/>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type w:val="nextPage"/>
      <w:pgSz w:h="11906" w:w="16838"/>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RM6164</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4"/>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52" w:hanging="964.000000000000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4"/>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52" w:hanging="964.000000000000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rPr>
  </w:style>
  <w:style w:type="paragraph" w:styleId="GPSL6numbered" w:customStyle="1">
    <w:name w:val="GPS L6 numbered"/>
    <w:basedOn w:val="GPSL5numberedclause"/>
    <w:qFormat w:val="1"/>
    <w:pPr>
      <w:numPr>
        <w:ilvl w:val="5"/>
      </w:numPr>
      <w:tabs>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3"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4"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paragraph" w:styleId="ListParagraph">
    <w:name w:val="List Paragraph"/>
    <w:basedOn w:val="Normal"/>
    <w:uiPriority w:val="34"/>
    <w:qFormat w:val="1"/>
    <w:rsid w:val="0049421C"/>
    <w:pPr>
      <w:ind w:left="720"/>
      <w:contextualSpacing w:val="1"/>
    </w:pPr>
  </w:style>
  <w:style w:type="table" w:styleId="a5"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6"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7"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8"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9"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aa" w:customSty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paragraph" w:styleId="Level1" w:customStyle="1">
    <w:name w:val="Level 1"/>
    <w:basedOn w:val="Normal"/>
    <w:qFormat w:val="1"/>
    <w:rsid w:val="00E7444C"/>
    <w:pPr>
      <w:numPr>
        <w:numId w:val="4"/>
      </w:numPr>
      <w:spacing w:after="240" w:line="240" w:lineRule="auto"/>
      <w:jc w:val="both"/>
      <w:outlineLvl w:val="0"/>
    </w:pPr>
    <w:rPr>
      <w:rFonts w:ascii="Verdana" w:eastAsia="Times New Roman" w:hAnsi="Verdana"/>
      <w:sz w:val="18"/>
      <w:szCs w:val="18"/>
    </w:rPr>
  </w:style>
  <w:style w:type="paragraph" w:styleId="Level2" w:customStyle="1">
    <w:name w:val="Level 2"/>
    <w:basedOn w:val="Normal"/>
    <w:link w:val="Level2Char"/>
    <w:qFormat w:val="1"/>
    <w:rsid w:val="00E7444C"/>
    <w:pPr>
      <w:numPr>
        <w:ilvl w:val="1"/>
        <w:numId w:val="4"/>
      </w:numPr>
      <w:spacing w:after="240" w:line="240" w:lineRule="auto"/>
      <w:jc w:val="both"/>
      <w:outlineLvl w:val="1"/>
    </w:pPr>
    <w:rPr>
      <w:rFonts w:ascii="Verdana" w:eastAsia="Times New Roman" w:hAnsi="Verdana"/>
      <w:sz w:val="18"/>
      <w:szCs w:val="18"/>
    </w:rPr>
  </w:style>
  <w:style w:type="paragraph" w:styleId="Level3" w:customStyle="1">
    <w:name w:val="Level 3"/>
    <w:basedOn w:val="Normal"/>
    <w:qFormat w:val="1"/>
    <w:rsid w:val="00E7444C"/>
    <w:pPr>
      <w:numPr>
        <w:ilvl w:val="2"/>
        <w:numId w:val="4"/>
      </w:numPr>
      <w:spacing w:after="240" w:line="240" w:lineRule="auto"/>
      <w:jc w:val="both"/>
      <w:outlineLvl w:val="2"/>
    </w:pPr>
    <w:rPr>
      <w:rFonts w:ascii="Verdana" w:eastAsia="Times New Roman" w:hAnsi="Verdana"/>
      <w:sz w:val="18"/>
      <w:szCs w:val="18"/>
    </w:rPr>
  </w:style>
  <w:style w:type="paragraph" w:styleId="Level4" w:customStyle="1">
    <w:name w:val="Level 4"/>
    <w:basedOn w:val="Normal"/>
    <w:qFormat w:val="1"/>
    <w:rsid w:val="00E7444C"/>
    <w:pPr>
      <w:numPr>
        <w:ilvl w:val="3"/>
        <w:numId w:val="4"/>
      </w:numPr>
      <w:spacing w:after="240" w:line="240" w:lineRule="auto"/>
      <w:jc w:val="both"/>
      <w:outlineLvl w:val="3"/>
    </w:pPr>
    <w:rPr>
      <w:rFonts w:ascii="Verdana" w:eastAsia="Times New Roman" w:hAnsi="Verdana"/>
      <w:sz w:val="18"/>
      <w:szCs w:val="18"/>
    </w:rPr>
  </w:style>
  <w:style w:type="paragraph" w:styleId="Level5" w:customStyle="1">
    <w:name w:val="Level 5"/>
    <w:basedOn w:val="Normal"/>
    <w:qFormat w:val="1"/>
    <w:rsid w:val="00E7444C"/>
    <w:pPr>
      <w:numPr>
        <w:ilvl w:val="4"/>
        <w:numId w:val="4"/>
      </w:numPr>
      <w:spacing w:after="240" w:line="240" w:lineRule="auto"/>
      <w:jc w:val="both"/>
      <w:outlineLvl w:val="4"/>
    </w:pPr>
    <w:rPr>
      <w:rFonts w:ascii="Verdana" w:eastAsia="Times New Roman" w:hAnsi="Verdana"/>
      <w:sz w:val="18"/>
      <w:szCs w:val="18"/>
    </w:rPr>
  </w:style>
  <w:style w:type="character" w:styleId="Level2Char" w:customStyle="1">
    <w:name w:val="Level 2 Char"/>
    <w:basedOn w:val="DefaultParagraphFont"/>
    <w:link w:val="Level2"/>
    <w:rsid w:val="00E7444C"/>
    <w:rPr>
      <w:rFonts w:ascii="Verdana" w:cs="Times New Roman" w:eastAsia="Times New Roman" w:hAnsi="Verdana"/>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15.0" w:type="dxa"/>
        <w:bottom w:w="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BOlV3hlz713nudXvCBwL2GQgg==">AMUW2mV5SVjxlY56WZa8jQP+HcwaDgpvFIFvDqK7+f/gTww2Yz655dk2E+JpBTq2Iut9K3TlhULhW6mcrTv2krkpE8rRnNKtXrWLX+bWVRy58jKlYTVOvNVp5lYPs+hh5rAq3qyxNL/jFqIF3nH0Tfp+yA4fiyk7ZeuUmpJ3RO8+aw86AtZ477gZRD0vp442FPZHFr81SMjRVgBcuqRJHCqln7aWwLhRQg==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2019-12-10T08:14:00Z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